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8315B" w14:textId="77777777" w:rsidR="00F8583A" w:rsidRDefault="00F8583A" w:rsidP="00F8583A">
      <w:pPr>
        <w:rPr>
          <w:color w:val="1F497D"/>
        </w:rPr>
      </w:pPr>
    </w:p>
    <w:p w14:paraId="4F8A5D14" w14:textId="37D0BDA7" w:rsidR="00F8583A" w:rsidRDefault="00A15F36" w:rsidP="00F8583A">
      <w:pPr>
        <w:pStyle w:val="Title"/>
        <w:spacing w:before="0" w:after="0" w:line="240" w:lineRule="auto"/>
        <w:rPr>
          <w:sz w:val="28"/>
          <w:szCs w:val="28"/>
        </w:rPr>
      </w:pPr>
      <w:r>
        <w:rPr>
          <w:sz w:val="28"/>
          <w:szCs w:val="28"/>
        </w:rPr>
        <w:t>201</w:t>
      </w:r>
      <w:r w:rsidR="00D72326">
        <w:rPr>
          <w:sz w:val="28"/>
          <w:szCs w:val="28"/>
        </w:rPr>
        <w:t>7</w:t>
      </w:r>
      <w:r>
        <w:rPr>
          <w:sz w:val="28"/>
          <w:szCs w:val="28"/>
        </w:rPr>
        <w:t xml:space="preserve"> </w:t>
      </w:r>
      <w:r w:rsidR="00DE1895">
        <w:rPr>
          <w:sz w:val="28"/>
          <w:szCs w:val="28"/>
        </w:rPr>
        <w:t>Navigator Program</w:t>
      </w:r>
      <w:r w:rsidR="00F8583A">
        <w:rPr>
          <w:sz w:val="28"/>
          <w:szCs w:val="28"/>
        </w:rPr>
        <w:t xml:space="preserve"> Services</w:t>
      </w:r>
      <w:r w:rsidR="00DE07E9">
        <w:rPr>
          <w:sz w:val="28"/>
          <w:szCs w:val="28"/>
        </w:rPr>
        <w:t xml:space="preserve"> – RFP HBE 1</w:t>
      </w:r>
      <w:r w:rsidR="00D72326">
        <w:rPr>
          <w:sz w:val="28"/>
          <w:szCs w:val="28"/>
        </w:rPr>
        <w:t>6</w:t>
      </w:r>
      <w:r w:rsidR="00DE07E9">
        <w:rPr>
          <w:sz w:val="28"/>
          <w:szCs w:val="28"/>
        </w:rPr>
        <w:t>-00</w:t>
      </w:r>
      <w:r w:rsidR="00D72326">
        <w:rPr>
          <w:sz w:val="28"/>
          <w:szCs w:val="28"/>
        </w:rPr>
        <w:t>3</w:t>
      </w:r>
    </w:p>
    <w:p w14:paraId="174AFB9E" w14:textId="77777777" w:rsidR="009842CC" w:rsidRDefault="00616F2A" w:rsidP="00F8583A">
      <w:pPr>
        <w:pStyle w:val="Title"/>
        <w:spacing w:before="0" w:after="0" w:line="240" w:lineRule="auto"/>
        <w:rPr>
          <w:sz w:val="28"/>
          <w:szCs w:val="28"/>
        </w:rPr>
      </w:pPr>
      <w:r>
        <w:rPr>
          <w:sz w:val="28"/>
          <w:szCs w:val="28"/>
        </w:rPr>
        <w:t>Application</w:t>
      </w:r>
      <w:r w:rsidR="00A15F36">
        <w:rPr>
          <w:sz w:val="28"/>
          <w:szCs w:val="28"/>
        </w:rPr>
        <w:t xml:space="preserve"> Template</w:t>
      </w:r>
      <w:r w:rsidR="00DB0807">
        <w:rPr>
          <w:sz w:val="28"/>
          <w:szCs w:val="28"/>
        </w:rPr>
        <w:t xml:space="preserve"> for </w:t>
      </w:r>
    </w:p>
    <w:p w14:paraId="0A21AD1F" w14:textId="5AD05134" w:rsidR="00A15F36" w:rsidRDefault="009842CC" w:rsidP="00F8583A">
      <w:pPr>
        <w:pStyle w:val="Title"/>
        <w:spacing w:before="0" w:after="0" w:line="240" w:lineRule="auto"/>
        <w:rPr>
          <w:b w:val="0"/>
          <w:sz w:val="28"/>
          <w:szCs w:val="28"/>
        </w:rPr>
      </w:pPr>
      <w:r>
        <w:rPr>
          <w:sz w:val="28"/>
          <w:szCs w:val="28"/>
        </w:rPr>
        <w:t>Pierce County Lead Organization</w:t>
      </w:r>
      <w:r w:rsidR="00DB0807">
        <w:rPr>
          <w:sz w:val="28"/>
          <w:szCs w:val="28"/>
        </w:rPr>
        <w:t xml:space="preserve"> A</w:t>
      </w:r>
      <w:r>
        <w:rPr>
          <w:sz w:val="28"/>
          <w:szCs w:val="28"/>
        </w:rPr>
        <w:t>pplicants</w:t>
      </w:r>
    </w:p>
    <w:p w14:paraId="48FB4478" w14:textId="1A07DF3F" w:rsidR="006C51B1" w:rsidRPr="00583EC6" w:rsidRDefault="006C51B1" w:rsidP="006C51B1">
      <w:pPr>
        <w:pStyle w:val="Body"/>
        <w:rPr>
          <w:rFonts w:asciiTheme="minorHAnsi" w:hAnsiTheme="minorHAnsi" w:cstheme="minorHAnsi"/>
          <w:sz w:val="20"/>
          <w:szCs w:val="20"/>
        </w:rPr>
      </w:pPr>
      <w:r w:rsidRPr="006C51B1">
        <w:rPr>
          <w:b/>
          <w:i/>
          <w:sz w:val="24"/>
        </w:rPr>
        <w:t>Instructions:</w:t>
      </w:r>
      <w:r w:rsidRPr="006C51B1">
        <w:rPr>
          <w:sz w:val="24"/>
        </w:rPr>
        <w:t xml:space="preserve">  Applicants will use th</w:t>
      </w:r>
      <w:r w:rsidR="00C66149">
        <w:rPr>
          <w:sz w:val="24"/>
        </w:rPr>
        <w:t>is</w:t>
      </w:r>
      <w:r w:rsidRPr="006C51B1">
        <w:rPr>
          <w:sz w:val="24"/>
        </w:rPr>
        <w:t xml:space="preserve"> template to complete the organization’s proposal</w:t>
      </w:r>
      <w:r w:rsidR="00C66149">
        <w:rPr>
          <w:sz w:val="24"/>
        </w:rPr>
        <w:t xml:space="preserve"> for </w:t>
      </w:r>
      <w:r w:rsidR="00D72326">
        <w:rPr>
          <w:sz w:val="24"/>
        </w:rPr>
        <w:t xml:space="preserve">Pierce County </w:t>
      </w:r>
      <w:r w:rsidR="00C66149">
        <w:rPr>
          <w:sz w:val="24"/>
        </w:rPr>
        <w:t>Navigator</w:t>
      </w:r>
      <w:r w:rsidR="00D72326">
        <w:rPr>
          <w:sz w:val="24"/>
        </w:rPr>
        <w:t xml:space="preserve"> Lead Organization</w:t>
      </w:r>
      <w:r w:rsidR="00C66149">
        <w:rPr>
          <w:sz w:val="24"/>
        </w:rPr>
        <w:t xml:space="preserve"> Program Services, RFP</w:t>
      </w:r>
      <w:r w:rsidR="0086132D">
        <w:rPr>
          <w:sz w:val="24"/>
        </w:rPr>
        <w:t xml:space="preserve"> HBE </w:t>
      </w:r>
      <w:r w:rsidR="00C66149">
        <w:rPr>
          <w:sz w:val="24"/>
        </w:rPr>
        <w:t>1</w:t>
      </w:r>
      <w:r w:rsidR="00D72326">
        <w:rPr>
          <w:sz w:val="24"/>
        </w:rPr>
        <w:t>6</w:t>
      </w:r>
      <w:r w:rsidR="00C66149">
        <w:rPr>
          <w:sz w:val="24"/>
        </w:rPr>
        <w:t>-00</w:t>
      </w:r>
      <w:r w:rsidR="00D72326">
        <w:rPr>
          <w:sz w:val="24"/>
        </w:rPr>
        <w:t>3</w:t>
      </w:r>
      <w:r w:rsidRPr="006C51B1">
        <w:rPr>
          <w:sz w:val="24"/>
        </w:rPr>
        <w:t xml:space="preserve">. The RFP item # on the template refers to the section of the RFP for that question.  </w:t>
      </w:r>
      <w:r w:rsidR="00D72326">
        <w:rPr>
          <w:sz w:val="24"/>
        </w:rPr>
        <w:t>Some</w:t>
      </w:r>
      <w:r w:rsidRPr="006C51B1">
        <w:rPr>
          <w:sz w:val="24"/>
        </w:rPr>
        <w:t xml:space="preserve"> sections identify a word limit for the response. </w:t>
      </w:r>
      <w:r w:rsidRPr="006C51B1">
        <w:rPr>
          <w:rFonts w:asciiTheme="minorHAnsi" w:hAnsiTheme="minorHAnsi" w:cstheme="minorHAnsi"/>
          <w:sz w:val="24"/>
        </w:rPr>
        <w:t>Exceeding a word limit will not disqualify a proposal; however, if a response exceeds the word limit, the response will be evaluated based only on the portion of the response up to the word limit for that question.</w:t>
      </w:r>
      <w:r w:rsidR="00583EC6">
        <w:rPr>
          <w:rFonts w:asciiTheme="minorHAnsi" w:hAnsiTheme="minorHAnsi" w:cstheme="minorHAnsi"/>
          <w:sz w:val="24"/>
        </w:rPr>
        <w:t xml:space="preserve"> </w:t>
      </w:r>
      <w:r w:rsidR="00583EC6" w:rsidRPr="00583EC6">
        <w:rPr>
          <w:rFonts w:asciiTheme="minorHAnsi" w:hAnsiTheme="minorHAnsi" w:cstheme="minorHAnsi"/>
          <w:sz w:val="20"/>
          <w:szCs w:val="20"/>
          <w:highlight w:val="lightGray"/>
        </w:rPr>
        <w:t xml:space="preserve">This </w:t>
      </w:r>
      <w:r w:rsidR="00D72326">
        <w:rPr>
          <w:rFonts w:asciiTheme="minorHAnsi" w:hAnsiTheme="minorHAnsi" w:cstheme="minorHAnsi"/>
          <w:sz w:val="20"/>
          <w:szCs w:val="20"/>
          <w:highlight w:val="lightGray"/>
        </w:rPr>
        <w:t>template has been formatted as</w:t>
      </w:r>
      <w:r w:rsidR="00583EC6" w:rsidRPr="00583EC6">
        <w:rPr>
          <w:rFonts w:asciiTheme="minorHAnsi" w:hAnsiTheme="minorHAnsi" w:cstheme="minorHAnsi"/>
          <w:sz w:val="20"/>
          <w:szCs w:val="20"/>
          <w:highlight w:val="lightGray"/>
        </w:rPr>
        <w:t xml:space="preserve"> a protected document – to ‘navigate’ through, click </w:t>
      </w:r>
      <w:r w:rsidR="00D72326">
        <w:rPr>
          <w:rFonts w:asciiTheme="minorHAnsi" w:hAnsiTheme="minorHAnsi" w:cstheme="minorHAnsi"/>
          <w:sz w:val="20"/>
          <w:szCs w:val="20"/>
          <w:highlight w:val="lightGray"/>
        </w:rPr>
        <w:t xml:space="preserve">(do not tab) </w:t>
      </w:r>
      <w:r w:rsidR="00583EC6" w:rsidRPr="00583EC6">
        <w:rPr>
          <w:rFonts w:asciiTheme="minorHAnsi" w:hAnsiTheme="minorHAnsi" w:cstheme="minorHAnsi"/>
          <w:sz w:val="20"/>
          <w:szCs w:val="20"/>
          <w:highlight w:val="lightGray"/>
        </w:rPr>
        <w:t xml:space="preserve">into each field and make your entries. </w:t>
      </w:r>
    </w:p>
    <w:p w14:paraId="6A7E9100" w14:textId="282D7779" w:rsidR="006C51B1" w:rsidRPr="00565338" w:rsidRDefault="006C51B1" w:rsidP="006C51B1">
      <w:pPr>
        <w:pStyle w:val="Body"/>
        <w:spacing w:before="0" w:after="0"/>
        <w:rPr>
          <w:rFonts w:asciiTheme="minorHAnsi" w:hAnsiTheme="minorHAnsi" w:cstheme="minorHAnsi"/>
          <w:sz w:val="24"/>
        </w:rPr>
      </w:pPr>
      <w:r w:rsidRPr="006C51B1">
        <w:rPr>
          <w:rFonts w:asciiTheme="minorHAnsi" w:hAnsiTheme="minorHAnsi" w:cstheme="minorHAnsi"/>
          <w:sz w:val="24"/>
        </w:rPr>
        <w:t xml:space="preserve">The </w:t>
      </w:r>
      <w:r>
        <w:rPr>
          <w:rFonts w:asciiTheme="minorHAnsi" w:hAnsiTheme="minorHAnsi" w:cstheme="minorHAnsi"/>
          <w:sz w:val="24"/>
        </w:rPr>
        <w:t>proposal application packet</w:t>
      </w:r>
      <w:r w:rsidRPr="006C51B1">
        <w:rPr>
          <w:rFonts w:asciiTheme="minorHAnsi" w:hAnsiTheme="minorHAnsi" w:cstheme="minorHAnsi"/>
          <w:sz w:val="24"/>
        </w:rPr>
        <w:t xml:space="preserve"> will </w:t>
      </w:r>
      <w:r w:rsidR="006C264D">
        <w:rPr>
          <w:rFonts w:asciiTheme="minorHAnsi" w:hAnsiTheme="minorHAnsi" w:cstheme="minorHAnsi"/>
          <w:sz w:val="24"/>
        </w:rPr>
        <w:t xml:space="preserve">include this template and </w:t>
      </w:r>
      <w:r w:rsidR="00301C99">
        <w:rPr>
          <w:rFonts w:asciiTheme="minorHAnsi" w:hAnsiTheme="minorHAnsi" w:cstheme="minorHAnsi"/>
          <w:sz w:val="24"/>
        </w:rPr>
        <w:t>three</w:t>
      </w:r>
      <w:r w:rsidRPr="00565338">
        <w:rPr>
          <w:rFonts w:asciiTheme="minorHAnsi" w:hAnsiTheme="minorHAnsi" w:cstheme="minorHAnsi"/>
          <w:sz w:val="24"/>
        </w:rPr>
        <w:t xml:space="preserve"> attachments referenced in the template:</w:t>
      </w:r>
    </w:p>
    <w:p w14:paraId="148D8BF0" w14:textId="6A4E0058" w:rsidR="00384BE3" w:rsidRPr="00565338" w:rsidRDefault="00384BE3" w:rsidP="00703ACE">
      <w:pPr>
        <w:pStyle w:val="Body"/>
        <w:numPr>
          <w:ilvl w:val="0"/>
          <w:numId w:val="2"/>
        </w:numPr>
        <w:spacing w:before="0" w:after="0"/>
        <w:rPr>
          <w:rFonts w:asciiTheme="minorHAnsi" w:hAnsiTheme="minorHAnsi" w:cstheme="minorHAnsi"/>
          <w:sz w:val="24"/>
        </w:rPr>
      </w:pPr>
      <w:r w:rsidRPr="00565338">
        <w:rPr>
          <w:rFonts w:asciiTheme="minorHAnsi" w:hAnsiTheme="minorHAnsi" w:cstheme="minorHAnsi"/>
          <w:sz w:val="24"/>
        </w:rPr>
        <w:t>5.5.1(</w:t>
      </w:r>
      <w:r w:rsidR="009842CC">
        <w:rPr>
          <w:rFonts w:asciiTheme="minorHAnsi" w:hAnsiTheme="minorHAnsi" w:cstheme="minorHAnsi"/>
          <w:sz w:val="24"/>
        </w:rPr>
        <w:t>d</w:t>
      </w:r>
      <w:r w:rsidRPr="00565338">
        <w:rPr>
          <w:rFonts w:asciiTheme="minorHAnsi" w:hAnsiTheme="minorHAnsi" w:cstheme="minorHAnsi"/>
          <w:sz w:val="24"/>
        </w:rPr>
        <w:t>)</w:t>
      </w:r>
      <w:r w:rsidRPr="00565338">
        <w:rPr>
          <w:rFonts w:asciiTheme="minorHAnsi" w:hAnsiTheme="minorHAnsi" w:cstheme="minorHAnsi"/>
          <w:sz w:val="24"/>
        </w:rPr>
        <w:tab/>
      </w:r>
      <w:r w:rsidRPr="00565338">
        <w:rPr>
          <w:rFonts w:asciiTheme="minorHAnsi" w:hAnsiTheme="minorHAnsi" w:cstheme="minorHAnsi"/>
          <w:sz w:val="24"/>
        </w:rPr>
        <w:tab/>
        <w:t>Navigator Organization Profiles</w:t>
      </w:r>
    </w:p>
    <w:p w14:paraId="0D9D4740" w14:textId="77777777" w:rsidR="00551F66" w:rsidRPr="00565338" w:rsidRDefault="00384BE3" w:rsidP="00551F66">
      <w:pPr>
        <w:pStyle w:val="Body"/>
        <w:numPr>
          <w:ilvl w:val="0"/>
          <w:numId w:val="2"/>
        </w:numPr>
        <w:spacing w:before="0" w:after="0"/>
        <w:rPr>
          <w:rFonts w:asciiTheme="minorHAnsi" w:hAnsiTheme="minorHAnsi" w:cstheme="minorHAnsi"/>
          <w:sz w:val="24"/>
        </w:rPr>
      </w:pPr>
      <w:r w:rsidRPr="00565338">
        <w:rPr>
          <w:rFonts w:asciiTheme="minorHAnsi" w:hAnsiTheme="minorHAnsi" w:cstheme="minorHAnsi"/>
          <w:sz w:val="24"/>
        </w:rPr>
        <w:t>5.5.2</w:t>
      </w:r>
      <w:r w:rsidR="004F7900" w:rsidRPr="00565338">
        <w:rPr>
          <w:rFonts w:asciiTheme="minorHAnsi" w:hAnsiTheme="minorHAnsi" w:cstheme="minorHAnsi"/>
          <w:sz w:val="24"/>
        </w:rPr>
        <w:tab/>
      </w:r>
      <w:r w:rsidR="004F7900" w:rsidRPr="00565338">
        <w:rPr>
          <w:rFonts w:asciiTheme="minorHAnsi" w:hAnsiTheme="minorHAnsi" w:cstheme="minorHAnsi"/>
          <w:sz w:val="24"/>
        </w:rPr>
        <w:tab/>
      </w:r>
      <w:r w:rsidR="004F7900" w:rsidRPr="00565338">
        <w:rPr>
          <w:rFonts w:asciiTheme="minorHAnsi" w:hAnsiTheme="minorHAnsi" w:cstheme="minorHAnsi"/>
          <w:sz w:val="24"/>
        </w:rPr>
        <w:tab/>
      </w:r>
      <w:r w:rsidRPr="00565338">
        <w:rPr>
          <w:rFonts w:asciiTheme="minorHAnsi" w:hAnsiTheme="minorHAnsi" w:cstheme="minorHAnsi"/>
          <w:sz w:val="24"/>
        </w:rPr>
        <w:t>Background Check Policy</w:t>
      </w:r>
    </w:p>
    <w:p w14:paraId="65C32396" w14:textId="3286740E" w:rsidR="006C51B1" w:rsidRPr="001D235C" w:rsidRDefault="00384BE3" w:rsidP="00703ACE">
      <w:pPr>
        <w:pStyle w:val="Body"/>
        <w:numPr>
          <w:ilvl w:val="0"/>
          <w:numId w:val="2"/>
        </w:numPr>
        <w:spacing w:before="0" w:after="0"/>
        <w:rPr>
          <w:rFonts w:asciiTheme="minorHAnsi" w:hAnsiTheme="minorHAnsi" w:cstheme="minorHAnsi"/>
          <w:sz w:val="24"/>
        </w:rPr>
      </w:pPr>
      <w:r w:rsidRPr="001D235C">
        <w:rPr>
          <w:rFonts w:asciiTheme="minorHAnsi" w:hAnsiTheme="minorHAnsi" w:cstheme="minorHAnsi"/>
          <w:sz w:val="24"/>
        </w:rPr>
        <w:t>7.1</w:t>
      </w:r>
      <w:r w:rsidR="00DE07E9">
        <w:rPr>
          <w:rFonts w:asciiTheme="minorHAnsi" w:hAnsiTheme="minorHAnsi" w:cstheme="minorHAnsi"/>
          <w:sz w:val="24"/>
        </w:rPr>
        <w:t xml:space="preserve"> and 7.2</w:t>
      </w:r>
      <w:r w:rsidRPr="001D235C">
        <w:rPr>
          <w:rFonts w:asciiTheme="minorHAnsi" w:hAnsiTheme="minorHAnsi" w:cstheme="minorHAnsi"/>
          <w:sz w:val="24"/>
        </w:rPr>
        <w:tab/>
      </w:r>
      <w:r w:rsidR="006C51B1" w:rsidRPr="001D235C">
        <w:rPr>
          <w:rFonts w:asciiTheme="minorHAnsi" w:hAnsiTheme="minorHAnsi" w:cstheme="minorHAnsi"/>
          <w:sz w:val="24"/>
        </w:rPr>
        <w:t xml:space="preserve">  </w:t>
      </w:r>
      <w:r w:rsidR="006C51B1" w:rsidRPr="001D235C">
        <w:rPr>
          <w:rFonts w:asciiTheme="minorHAnsi" w:hAnsiTheme="minorHAnsi" w:cstheme="minorHAnsi"/>
          <w:sz w:val="24"/>
        </w:rPr>
        <w:tab/>
        <w:t>Budget Proposal</w:t>
      </w:r>
    </w:p>
    <w:p w14:paraId="0A391A52" w14:textId="77777777" w:rsidR="00B56A15" w:rsidRDefault="00B56A15" w:rsidP="00B56A15">
      <w:pPr>
        <w:pStyle w:val="Body"/>
        <w:spacing w:before="0" w:after="0"/>
        <w:ind w:left="770"/>
        <w:rPr>
          <w:rFonts w:asciiTheme="minorHAnsi" w:hAnsiTheme="minorHAnsi" w:cstheme="minorHAnsi"/>
          <w:sz w:val="24"/>
          <w:highlight w:val="yellow"/>
        </w:rPr>
      </w:pPr>
    </w:p>
    <w:p w14:paraId="435642C6" w14:textId="77777777" w:rsidR="00440587" w:rsidRPr="00B56A15" w:rsidRDefault="00440587" w:rsidP="00B56A15">
      <w:pPr>
        <w:pStyle w:val="Body"/>
        <w:spacing w:before="0" w:after="0"/>
        <w:ind w:left="770"/>
        <w:rPr>
          <w:rFonts w:asciiTheme="minorHAnsi" w:hAnsiTheme="minorHAnsi" w:cstheme="minorHAnsi"/>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383"/>
        <w:gridCol w:w="1476"/>
      </w:tblGrid>
      <w:tr w:rsidR="00C37E8B" w:rsidRPr="00736914" w14:paraId="273E03E5" w14:textId="77777777" w:rsidTr="00301C99">
        <w:tc>
          <w:tcPr>
            <w:tcW w:w="1091" w:type="dxa"/>
            <w:shd w:val="clear" w:color="auto" w:fill="B3D388" w:themeFill="accent3" w:themeFillShade="BF"/>
          </w:tcPr>
          <w:p w14:paraId="4BB373AF" w14:textId="77777777" w:rsidR="00C37E8B" w:rsidRPr="00736914" w:rsidRDefault="00C37E8B" w:rsidP="00C57655">
            <w:pPr>
              <w:jc w:val="center"/>
              <w:rPr>
                <w:rFonts w:asciiTheme="minorHAnsi" w:hAnsiTheme="minorHAnsi"/>
                <w:b/>
              </w:rPr>
            </w:pPr>
            <w:r w:rsidRPr="00736914">
              <w:rPr>
                <w:rFonts w:asciiTheme="minorHAnsi" w:hAnsiTheme="minorHAnsi"/>
                <w:b/>
              </w:rPr>
              <w:t>RFP Item #</w:t>
            </w:r>
          </w:p>
        </w:tc>
        <w:tc>
          <w:tcPr>
            <w:tcW w:w="10383" w:type="dxa"/>
            <w:shd w:val="clear" w:color="auto" w:fill="B3D388" w:themeFill="accent3" w:themeFillShade="BF"/>
          </w:tcPr>
          <w:p w14:paraId="3E69EDBF" w14:textId="77777777" w:rsidR="00C37E8B" w:rsidRPr="00736914" w:rsidRDefault="00C37E8B" w:rsidP="00C37E8B">
            <w:pPr>
              <w:rPr>
                <w:rFonts w:asciiTheme="minorHAnsi" w:hAnsiTheme="minorHAnsi"/>
                <w:b/>
              </w:rPr>
            </w:pPr>
            <w:r w:rsidRPr="00736914">
              <w:rPr>
                <w:rFonts w:asciiTheme="minorHAnsi" w:hAnsiTheme="minorHAnsi"/>
                <w:b/>
              </w:rPr>
              <w:t>Category/Details</w:t>
            </w:r>
          </w:p>
        </w:tc>
        <w:tc>
          <w:tcPr>
            <w:tcW w:w="1476" w:type="dxa"/>
            <w:shd w:val="clear" w:color="auto" w:fill="B3D388" w:themeFill="accent3" w:themeFillShade="BF"/>
          </w:tcPr>
          <w:p w14:paraId="00D284D1" w14:textId="77777777" w:rsidR="00C37E8B" w:rsidRPr="00736914" w:rsidRDefault="00A97473" w:rsidP="00CD1AA8">
            <w:pPr>
              <w:jc w:val="center"/>
              <w:rPr>
                <w:rFonts w:asciiTheme="minorHAnsi" w:hAnsiTheme="minorHAnsi"/>
                <w:b/>
              </w:rPr>
            </w:pPr>
            <w:r w:rsidRPr="00736914">
              <w:rPr>
                <w:rFonts w:asciiTheme="minorHAnsi" w:hAnsiTheme="minorHAnsi"/>
                <w:b/>
              </w:rPr>
              <w:t>Maximum Points</w:t>
            </w:r>
          </w:p>
        </w:tc>
      </w:tr>
      <w:tr w:rsidR="007F4724" w:rsidRPr="00736914" w14:paraId="6B0D3F13" w14:textId="77777777" w:rsidTr="00301C99">
        <w:tc>
          <w:tcPr>
            <w:tcW w:w="1091" w:type="dxa"/>
            <w:shd w:val="clear" w:color="auto" w:fill="F6FAF1" w:themeFill="accent3" w:themeFillTint="66"/>
          </w:tcPr>
          <w:p w14:paraId="13AE1720" w14:textId="77777777" w:rsidR="007F4724" w:rsidRPr="00736914" w:rsidRDefault="00C57655" w:rsidP="00C57655">
            <w:pPr>
              <w:jc w:val="center"/>
              <w:rPr>
                <w:rFonts w:asciiTheme="minorHAnsi" w:hAnsiTheme="minorHAnsi"/>
                <w:b/>
              </w:rPr>
            </w:pPr>
            <w:r w:rsidRPr="00736914">
              <w:rPr>
                <w:rFonts w:asciiTheme="minorHAnsi" w:hAnsiTheme="minorHAnsi"/>
                <w:b/>
              </w:rPr>
              <w:t>5.3</w:t>
            </w:r>
          </w:p>
        </w:tc>
        <w:tc>
          <w:tcPr>
            <w:tcW w:w="10383" w:type="dxa"/>
            <w:shd w:val="clear" w:color="auto" w:fill="F6FAF1" w:themeFill="accent3" w:themeFillTint="66"/>
          </w:tcPr>
          <w:p w14:paraId="18B9F321" w14:textId="77777777" w:rsidR="007F4724" w:rsidRPr="00736914" w:rsidRDefault="007F4724" w:rsidP="007F4724">
            <w:pPr>
              <w:spacing w:after="0"/>
              <w:rPr>
                <w:rFonts w:asciiTheme="minorHAnsi" w:hAnsiTheme="minorHAnsi"/>
              </w:rPr>
            </w:pPr>
            <w:r w:rsidRPr="00736914">
              <w:rPr>
                <w:rFonts w:asciiTheme="minorHAnsi" w:hAnsiTheme="minorHAnsi"/>
              </w:rPr>
              <w:t>Applicant Identification/Contact</w:t>
            </w:r>
          </w:p>
          <w:p w14:paraId="30B0FDEC" w14:textId="54CA37E5" w:rsidR="007F4724" w:rsidRPr="00736914" w:rsidRDefault="007F4724" w:rsidP="007F4724">
            <w:pPr>
              <w:pStyle w:val="ListParagraph"/>
              <w:spacing w:after="0" w:line="240" w:lineRule="auto"/>
              <w:ind w:left="0"/>
              <w:rPr>
                <w:rFonts w:asciiTheme="minorHAnsi" w:hAnsiTheme="minorHAnsi"/>
              </w:rPr>
            </w:pPr>
            <w:r w:rsidRPr="00736914">
              <w:rPr>
                <w:rFonts w:asciiTheme="minorHAnsi" w:hAnsiTheme="minorHAnsi"/>
              </w:rPr>
              <w:t xml:space="preserve">a. Full name of the Organization: </w:t>
            </w:r>
            <w:sdt>
              <w:sdtPr>
                <w:rPr>
                  <w:rFonts w:asciiTheme="minorHAnsi" w:hAnsiTheme="minorHAnsi"/>
                </w:rPr>
                <w:id w:val="1195050957"/>
                <w:placeholder>
                  <w:docPart w:val="BD1BBB4159F047F683C8EAC7E85418C5"/>
                </w:placeholder>
                <w:showingPlcHdr/>
                <w:text/>
              </w:sdtPr>
              <w:sdtEndPr/>
              <w:sdtContent>
                <w:r w:rsidR="00D72326" w:rsidRPr="0024566A">
                  <w:rPr>
                    <w:rStyle w:val="PlaceholderText"/>
                  </w:rPr>
                  <w:t>Click here to enter text.</w:t>
                </w:r>
              </w:sdtContent>
            </w:sdt>
          </w:p>
          <w:p w14:paraId="110A24C6" w14:textId="77777777" w:rsidR="007F4724" w:rsidRPr="00736914" w:rsidRDefault="007F4724" w:rsidP="007F4724">
            <w:pPr>
              <w:pStyle w:val="ListParagraph"/>
              <w:spacing w:after="0" w:line="240" w:lineRule="auto"/>
              <w:ind w:left="0"/>
              <w:rPr>
                <w:rFonts w:asciiTheme="minorHAnsi" w:hAnsiTheme="minorHAnsi"/>
              </w:rPr>
            </w:pPr>
            <w:r w:rsidRPr="00736914">
              <w:rPr>
                <w:rFonts w:asciiTheme="minorHAnsi" w:hAnsiTheme="minorHAnsi"/>
              </w:rPr>
              <w:t xml:space="preserve">b. </w:t>
            </w:r>
            <w:r w:rsidR="00C57655" w:rsidRPr="00736914">
              <w:rPr>
                <w:rFonts w:asciiTheme="minorHAnsi" w:hAnsiTheme="minorHAnsi"/>
              </w:rPr>
              <w:t xml:space="preserve">Business </w:t>
            </w:r>
            <w:r w:rsidRPr="00736914">
              <w:rPr>
                <w:rFonts w:asciiTheme="minorHAnsi" w:hAnsiTheme="minorHAnsi"/>
              </w:rPr>
              <w:t xml:space="preserve">Address/City State Zip: </w:t>
            </w:r>
            <w:sdt>
              <w:sdtPr>
                <w:rPr>
                  <w:rFonts w:asciiTheme="minorHAnsi" w:hAnsiTheme="minorHAnsi"/>
                </w:rPr>
                <w:id w:val="-2127381746"/>
                <w:placeholder>
                  <w:docPart w:val="BD1BBB4159F047F683C8EAC7E85418C5"/>
                </w:placeholder>
                <w:showingPlcHdr/>
                <w:text/>
              </w:sdtPr>
              <w:sdtEndPr/>
              <w:sdtContent>
                <w:r w:rsidRPr="00736914">
                  <w:rPr>
                    <w:rStyle w:val="PlaceholderText"/>
                    <w:rFonts w:asciiTheme="minorHAnsi" w:hAnsiTheme="minorHAnsi"/>
                  </w:rPr>
                  <w:t>Click here to enter text.</w:t>
                </w:r>
              </w:sdtContent>
            </w:sdt>
          </w:p>
          <w:p w14:paraId="4D3171D5" w14:textId="77777777" w:rsidR="007F4724" w:rsidRPr="00736914" w:rsidRDefault="007F4724" w:rsidP="007F4724">
            <w:pPr>
              <w:pStyle w:val="ListParagraph"/>
              <w:spacing w:after="0" w:line="240" w:lineRule="auto"/>
              <w:ind w:left="342" w:hanging="342"/>
              <w:rPr>
                <w:rFonts w:asciiTheme="minorHAnsi" w:hAnsiTheme="minorHAnsi"/>
              </w:rPr>
            </w:pPr>
            <w:r w:rsidRPr="00736914">
              <w:rPr>
                <w:rFonts w:asciiTheme="minorHAnsi" w:hAnsiTheme="minorHAnsi"/>
              </w:rPr>
              <w:t xml:space="preserve">c. Name of the Proposal Contact Person: </w:t>
            </w:r>
            <w:sdt>
              <w:sdtPr>
                <w:rPr>
                  <w:rFonts w:asciiTheme="minorHAnsi" w:hAnsiTheme="minorHAnsi"/>
                </w:rPr>
                <w:id w:val="1640998240"/>
                <w:placeholder>
                  <w:docPart w:val="BD1BBB4159F047F683C8EAC7E85418C5"/>
                </w:placeholder>
                <w:showingPlcHdr/>
                <w:text/>
              </w:sdtPr>
              <w:sdtEndPr/>
              <w:sdtContent>
                <w:r w:rsidRPr="00736914">
                  <w:rPr>
                    <w:rStyle w:val="PlaceholderText"/>
                    <w:rFonts w:asciiTheme="minorHAnsi" w:hAnsiTheme="minorHAnsi"/>
                  </w:rPr>
                  <w:t>Click here to enter text.</w:t>
                </w:r>
              </w:sdtContent>
            </w:sdt>
          </w:p>
          <w:p w14:paraId="7CE8D12A" w14:textId="77777777" w:rsidR="007F4724" w:rsidRPr="00736914" w:rsidRDefault="007F4724" w:rsidP="007F4724">
            <w:pPr>
              <w:pStyle w:val="ListParagraph"/>
              <w:spacing w:after="0" w:line="240" w:lineRule="auto"/>
              <w:ind w:left="0"/>
              <w:rPr>
                <w:rFonts w:asciiTheme="minorHAnsi" w:hAnsiTheme="minorHAnsi"/>
              </w:rPr>
            </w:pPr>
            <w:r w:rsidRPr="00736914">
              <w:rPr>
                <w:rFonts w:asciiTheme="minorHAnsi" w:hAnsiTheme="minorHAnsi"/>
              </w:rPr>
              <w:t xml:space="preserve">d. Telephone number: </w:t>
            </w:r>
            <w:sdt>
              <w:sdtPr>
                <w:rPr>
                  <w:rFonts w:asciiTheme="minorHAnsi" w:hAnsiTheme="minorHAnsi"/>
                </w:rPr>
                <w:id w:val="-1113593789"/>
                <w:placeholder>
                  <w:docPart w:val="BD1BBB4159F047F683C8EAC7E85418C5"/>
                </w:placeholder>
                <w:showingPlcHdr/>
                <w:text/>
              </w:sdtPr>
              <w:sdtEndPr/>
              <w:sdtContent>
                <w:r w:rsidRPr="00736914">
                  <w:rPr>
                    <w:rStyle w:val="PlaceholderText"/>
                    <w:rFonts w:asciiTheme="minorHAnsi" w:hAnsiTheme="minorHAnsi"/>
                  </w:rPr>
                  <w:t>Click here to enter text.</w:t>
                </w:r>
              </w:sdtContent>
            </w:sdt>
          </w:p>
          <w:p w14:paraId="0AAD41D4" w14:textId="77777777" w:rsidR="007F4724" w:rsidRPr="00736914" w:rsidRDefault="007F4724" w:rsidP="007F4724">
            <w:pPr>
              <w:pStyle w:val="ListParagraph"/>
              <w:spacing w:after="0" w:line="240" w:lineRule="auto"/>
              <w:ind w:left="0"/>
              <w:rPr>
                <w:rFonts w:asciiTheme="minorHAnsi" w:hAnsiTheme="minorHAnsi"/>
              </w:rPr>
            </w:pPr>
            <w:r w:rsidRPr="00736914">
              <w:rPr>
                <w:rFonts w:asciiTheme="minorHAnsi" w:hAnsiTheme="minorHAnsi"/>
              </w:rPr>
              <w:t xml:space="preserve">e. Email address: </w:t>
            </w:r>
            <w:sdt>
              <w:sdtPr>
                <w:rPr>
                  <w:rFonts w:asciiTheme="minorHAnsi" w:hAnsiTheme="minorHAnsi"/>
                </w:rPr>
                <w:id w:val="-1079743631"/>
                <w:placeholder>
                  <w:docPart w:val="BD1BBB4159F047F683C8EAC7E85418C5"/>
                </w:placeholder>
                <w:showingPlcHdr/>
                <w:text/>
              </w:sdtPr>
              <w:sdtEndPr/>
              <w:sdtContent>
                <w:r w:rsidRPr="00736914">
                  <w:rPr>
                    <w:rStyle w:val="PlaceholderText"/>
                    <w:rFonts w:asciiTheme="minorHAnsi" w:hAnsiTheme="minorHAnsi"/>
                  </w:rPr>
                  <w:t>Click here to enter text.</w:t>
                </w:r>
              </w:sdtContent>
            </w:sdt>
          </w:p>
          <w:p w14:paraId="33C32860" w14:textId="77777777" w:rsidR="007F4724" w:rsidRPr="00736914" w:rsidRDefault="007F4724" w:rsidP="007F4724">
            <w:pPr>
              <w:pStyle w:val="ListParagraph"/>
              <w:spacing w:after="0" w:line="240" w:lineRule="auto"/>
              <w:ind w:left="0"/>
              <w:rPr>
                <w:rFonts w:asciiTheme="minorHAnsi" w:hAnsiTheme="minorHAnsi"/>
              </w:rPr>
            </w:pPr>
            <w:r w:rsidRPr="00736914">
              <w:rPr>
                <w:rFonts w:asciiTheme="minorHAnsi" w:hAnsiTheme="minorHAnsi"/>
              </w:rPr>
              <w:t xml:space="preserve">f. Date Organization was Established (not required for public organizations): </w:t>
            </w:r>
            <w:sdt>
              <w:sdtPr>
                <w:rPr>
                  <w:rFonts w:asciiTheme="minorHAnsi" w:hAnsiTheme="minorHAnsi"/>
                </w:rPr>
                <w:id w:val="624898480"/>
                <w:placeholder>
                  <w:docPart w:val="BD1BBB4159F047F683C8EAC7E85418C5"/>
                </w:placeholder>
                <w:showingPlcHdr/>
                <w:text/>
              </w:sdtPr>
              <w:sdtEndPr/>
              <w:sdtContent>
                <w:r w:rsidRPr="00736914">
                  <w:rPr>
                    <w:rStyle w:val="PlaceholderText"/>
                    <w:rFonts w:asciiTheme="minorHAnsi" w:hAnsiTheme="minorHAnsi"/>
                  </w:rPr>
                  <w:t>Click here to enter text.</w:t>
                </w:r>
              </w:sdtContent>
            </w:sdt>
          </w:p>
          <w:p w14:paraId="60F0B3DA" w14:textId="77777777" w:rsidR="007F4724" w:rsidRPr="00736914" w:rsidRDefault="007F4724" w:rsidP="007F4724">
            <w:pPr>
              <w:pStyle w:val="ListParagraph"/>
              <w:spacing w:after="0" w:line="240" w:lineRule="auto"/>
              <w:ind w:left="0"/>
              <w:rPr>
                <w:rFonts w:asciiTheme="minorHAnsi" w:hAnsiTheme="minorHAnsi"/>
              </w:rPr>
            </w:pPr>
            <w:r w:rsidRPr="00736914">
              <w:rPr>
                <w:rFonts w:asciiTheme="minorHAnsi" w:hAnsiTheme="minorHAnsi"/>
              </w:rPr>
              <w:t>g. Washington UBI</w:t>
            </w:r>
            <w:r w:rsidR="00C57655" w:rsidRPr="00736914">
              <w:rPr>
                <w:rFonts w:asciiTheme="minorHAnsi" w:hAnsiTheme="minorHAnsi"/>
              </w:rPr>
              <w:t xml:space="preserve"> Number</w:t>
            </w:r>
            <w:r w:rsidRPr="00736914">
              <w:rPr>
                <w:rFonts w:asciiTheme="minorHAnsi" w:hAnsiTheme="minorHAnsi"/>
              </w:rPr>
              <w:t xml:space="preserve">: </w:t>
            </w:r>
            <w:sdt>
              <w:sdtPr>
                <w:rPr>
                  <w:rFonts w:asciiTheme="minorHAnsi" w:hAnsiTheme="minorHAnsi"/>
                </w:rPr>
                <w:id w:val="-1869369791"/>
                <w:placeholder>
                  <w:docPart w:val="BD1BBB4159F047F683C8EAC7E85418C5"/>
                </w:placeholder>
                <w:showingPlcHdr/>
                <w:text/>
              </w:sdtPr>
              <w:sdtEndPr/>
              <w:sdtContent>
                <w:r w:rsidRPr="00736914">
                  <w:rPr>
                    <w:rStyle w:val="PlaceholderText"/>
                    <w:rFonts w:asciiTheme="minorHAnsi" w:hAnsiTheme="minorHAnsi"/>
                  </w:rPr>
                  <w:t>Click here to enter text.</w:t>
                </w:r>
              </w:sdtContent>
            </w:sdt>
          </w:p>
          <w:p w14:paraId="5F4C7C78" w14:textId="77777777" w:rsidR="007F4724" w:rsidRDefault="007F4724" w:rsidP="007F4724">
            <w:pPr>
              <w:rPr>
                <w:rFonts w:asciiTheme="minorHAnsi" w:hAnsiTheme="minorHAnsi"/>
              </w:rPr>
            </w:pPr>
            <w:r w:rsidRPr="00736914">
              <w:rPr>
                <w:rFonts w:asciiTheme="minorHAnsi" w:hAnsiTheme="minorHAnsi"/>
              </w:rPr>
              <w:t xml:space="preserve">h. Type of Organization: </w:t>
            </w:r>
            <w:sdt>
              <w:sdtPr>
                <w:rPr>
                  <w:rFonts w:asciiTheme="minorHAnsi" w:hAnsiTheme="minorHAnsi"/>
                </w:rPr>
                <w:id w:val="1391544537"/>
                <w:placeholder>
                  <w:docPart w:val="BD1BBB4159F047F683C8EAC7E85418C5"/>
                </w:placeholder>
                <w:showingPlcHdr/>
                <w:text/>
              </w:sdtPr>
              <w:sdtEndPr/>
              <w:sdtContent>
                <w:r w:rsidRPr="00736914">
                  <w:rPr>
                    <w:rStyle w:val="PlaceholderText"/>
                    <w:rFonts w:asciiTheme="minorHAnsi" w:hAnsiTheme="minorHAnsi"/>
                  </w:rPr>
                  <w:t>Click here to enter text.</w:t>
                </w:r>
              </w:sdtContent>
            </w:sdt>
          </w:p>
          <w:p w14:paraId="4BD6A847" w14:textId="77777777" w:rsidR="00440587" w:rsidRDefault="00440587" w:rsidP="007F4724">
            <w:pPr>
              <w:rPr>
                <w:rFonts w:asciiTheme="minorHAnsi" w:hAnsiTheme="minorHAnsi"/>
                <w:b/>
              </w:rPr>
            </w:pPr>
          </w:p>
          <w:p w14:paraId="0D30AF41" w14:textId="77777777" w:rsidR="00440587" w:rsidRPr="00736914" w:rsidRDefault="00440587" w:rsidP="007F4724">
            <w:pPr>
              <w:rPr>
                <w:rFonts w:asciiTheme="minorHAnsi" w:hAnsiTheme="minorHAnsi"/>
                <w:b/>
              </w:rPr>
            </w:pPr>
          </w:p>
        </w:tc>
        <w:tc>
          <w:tcPr>
            <w:tcW w:w="1476" w:type="dxa"/>
            <w:shd w:val="clear" w:color="auto" w:fill="F6FAF1" w:themeFill="accent3" w:themeFillTint="66"/>
          </w:tcPr>
          <w:p w14:paraId="1FC00A29" w14:textId="77777777" w:rsidR="007F4724" w:rsidRPr="00736914" w:rsidRDefault="00C57655" w:rsidP="00CD1AA8">
            <w:pPr>
              <w:jc w:val="center"/>
              <w:rPr>
                <w:rFonts w:asciiTheme="minorHAnsi" w:hAnsiTheme="minorHAnsi"/>
                <w:b/>
              </w:rPr>
            </w:pPr>
            <w:r w:rsidRPr="00736914">
              <w:rPr>
                <w:rFonts w:asciiTheme="minorHAnsi" w:hAnsiTheme="minorHAnsi"/>
                <w:b/>
              </w:rPr>
              <w:lastRenderedPageBreak/>
              <w:t>M</w:t>
            </w:r>
            <w:r w:rsidR="00565338">
              <w:rPr>
                <w:rFonts w:asciiTheme="minorHAnsi" w:hAnsiTheme="minorHAnsi"/>
                <w:b/>
              </w:rPr>
              <w:t>andatory</w:t>
            </w:r>
            <w:r w:rsidR="0062799E" w:rsidRPr="00736914">
              <w:rPr>
                <w:rFonts w:asciiTheme="minorHAnsi" w:hAnsiTheme="minorHAnsi"/>
                <w:b/>
              </w:rPr>
              <w:t xml:space="preserve"> Not Scored</w:t>
            </w:r>
          </w:p>
          <w:p w14:paraId="25528D8E" w14:textId="77777777" w:rsidR="00C57655" w:rsidRPr="00736914" w:rsidRDefault="00C57655" w:rsidP="00CD1AA8">
            <w:pPr>
              <w:jc w:val="center"/>
              <w:rPr>
                <w:rFonts w:asciiTheme="minorHAnsi" w:hAnsiTheme="minorHAnsi"/>
                <w:b/>
              </w:rPr>
            </w:pPr>
          </w:p>
        </w:tc>
      </w:tr>
      <w:tr w:rsidR="007F4724" w:rsidRPr="00736914" w14:paraId="67B52412" w14:textId="77777777" w:rsidTr="00301C99">
        <w:tc>
          <w:tcPr>
            <w:tcW w:w="1091" w:type="dxa"/>
            <w:shd w:val="clear" w:color="auto" w:fill="F6FAF1" w:themeFill="accent3" w:themeFillTint="66"/>
          </w:tcPr>
          <w:p w14:paraId="7639A878" w14:textId="2D666252" w:rsidR="007F4724" w:rsidRPr="00736914" w:rsidRDefault="009B0521" w:rsidP="00440587">
            <w:pPr>
              <w:jc w:val="center"/>
              <w:rPr>
                <w:rFonts w:asciiTheme="minorHAnsi" w:hAnsiTheme="minorHAnsi"/>
                <w:b/>
              </w:rPr>
            </w:pPr>
            <w:r w:rsidRPr="00736914">
              <w:rPr>
                <w:rFonts w:asciiTheme="minorHAnsi" w:hAnsiTheme="minorHAnsi"/>
                <w:b/>
              </w:rPr>
              <w:t>Various</w:t>
            </w:r>
            <w:r w:rsidR="00B85A2D" w:rsidRPr="00736914">
              <w:rPr>
                <w:rFonts w:asciiTheme="minorHAnsi" w:hAnsiTheme="minorHAnsi"/>
                <w:b/>
              </w:rPr>
              <w:t xml:space="preserve"> </w:t>
            </w:r>
          </w:p>
        </w:tc>
        <w:tc>
          <w:tcPr>
            <w:tcW w:w="10383" w:type="dxa"/>
            <w:shd w:val="clear" w:color="auto" w:fill="F6FAF1" w:themeFill="accent3" w:themeFillTint="66"/>
          </w:tcPr>
          <w:p w14:paraId="1D010B71" w14:textId="77777777" w:rsidR="007F4724" w:rsidRPr="00AF5F3E" w:rsidRDefault="007F4724" w:rsidP="00CB5084">
            <w:pPr>
              <w:spacing w:after="0"/>
              <w:rPr>
                <w:rFonts w:asciiTheme="minorHAnsi" w:hAnsiTheme="minorHAnsi"/>
                <w:b/>
                <w:sz w:val="24"/>
                <w:szCs w:val="24"/>
              </w:rPr>
            </w:pPr>
            <w:r w:rsidRPr="00AF5F3E">
              <w:rPr>
                <w:rFonts w:asciiTheme="minorHAnsi" w:hAnsiTheme="minorHAnsi"/>
                <w:b/>
                <w:sz w:val="24"/>
                <w:szCs w:val="24"/>
              </w:rPr>
              <w:t>General Attestations/Acknowledgements</w:t>
            </w:r>
          </w:p>
          <w:p w14:paraId="4C20ADAA" w14:textId="1F103A79" w:rsidR="00856660" w:rsidRPr="00AF5F3E" w:rsidRDefault="00856660" w:rsidP="00CB5084">
            <w:pPr>
              <w:spacing w:after="0"/>
              <w:rPr>
                <w:rFonts w:asciiTheme="minorHAnsi" w:hAnsiTheme="minorHAnsi"/>
                <w:b/>
              </w:rPr>
            </w:pPr>
            <w:r w:rsidRPr="00AF5F3E">
              <w:rPr>
                <w:rFonts w:asciiTheme="minorHAnsi" w:hAnsiTheme="minorHAnsi"/>
                <w:b/>
              </w:rPr>
              <w:t xml:space="preserve">The following RFP and contract requirements are federal, state and HBE elements that are mandatory. To be considered for a contract award, the Organization must </w:t>
            </w:r>
            <w:r w:rsidR="007846EC" w:rsidRPr="00AF5F3E">
              <w:rPr>
                <w:rFonts w:asciiTheme="minorHAnsi" w:hAnsiTheme="minorHAnsi"/>
                <w:b/>
              </w:rPr>
              <w:t>agree</w:t>
            </w:r>
            <w:r w:rsidRPr="00AF5F3E">
              <w:rPr>
                <w:rFonts w:asciiTheme="minorHAnsi" w:hAnsiTheme="minorHAnsi"/>
                <w:b/>
              </w:rPr>
              <w:t xml:space="preserve"> to comply with all elements.</w:t>
            </w:r>
          </w:p>
          <w:p w14:paraId="5D919C15" w14:textId="77777777" w:rsidR="00736914" w:rsidRPr="00AF5F3E" w:rsidRDefault="00112EBE" w:rsidP="004A1C6A">
            <w:pPr>
              <w:pStyle w:val="Default"/>
              <w:spacing w:after="0" w:line="240" w:lineRule="auto"/>
              <w:ind w:left="702" w:hanging="702"/>
              <w:rPr>
                <w:rFonts w:asciiTheme="minorHAnsi" w:hAnsiTheme="minorHAnsi"/>
                <w:b/>
                <w:sz w:val="22"/>
                <w:szCs w:val="22"/>
              </w:rPr>
            </w:pPr>
            <w:r w:rsidRPr="00AF5F3E">
              <w:rPr>
                <w:rFonts w:asciiTheme="minorHAnsi" w:hAnsiTheme="minorHAnsi"/>
                <w:b/>
                <w:sz w:val="22"/>
                <w:szCs w:val="22"/>
              </w:rPr>
              <w:t xml:space="preserve">5.1.1. </w:t>
            </w:r>
            <w:r w:rsidR="006A7452" w:rsidRPr="00AF5F3E">
              <w:rPr>
                <w:rFonts w:asciiTheme="minorHAnsi" w:hAnsiTheme="minorHAnsi"/>
                <w:b/>
                <w:sz w:val="22"/>
                <w:szCs w:val="22"/>
              </w:rPr>
              <w:t>–</w:t>
            </w:r>
            <w:r w:rsidRPr="00AF5F3E">
              <w:rPr>
                <w:rFonts w:asciiTheme="minorHAnsi" w:hAnsiTheme="minorHAnsi"/>
                <w:b/>
                <w:sz w:val="22"/>
                <w:szCs w:val="22"/>
              </w:rPr>
              <w:t xml:space="preserve"> </w:t>
            </w:r>
            <w:r w:rsidR="00736914" w:rsidRPr="00AF5F3E">
              <w:rPr>
                <w:rFonts w:asciiTheme="minorHAnsi" w:hAnsiTheme="minorHAnsi"/>
                <w:b/>
                <w:sz w:val="22"/>
                <w:szCs w:val="22"/>
              </w:rPr>
              <w:t>Organizational Requirements</w:t>
            </w:r>
          </w:p>
          <w:p w14:paraId="51AC46AC" w14:textId="3E876FAD" w:rsidR="006F112C" w:rsidRPr="00AF5F3E" w:rsidRDefault="006F112C" w:rsidP="00703ACE">
            <w:pPr>
              <w:pStyle w:val="Default"/>
              <w:numPr>
                <w:ilvl w:val="0"/>
                <w:numId w:val="16"/>
              </w:numPr>
              <w:spacing w:after="0" w:line="240" w:lineRule="auto"/>
              <w:rPr>
                <w:rFonts w:asciiTheme="minorHAnsi" w:hAnsiTheme="minorHAnsi"/>
                <w:sz w:val="22"/>
                <w:szCs w:val="22"/>
              </w:rPr>
            </w:pPr>
            <w:r w:rsidRPr="00AF5F3E">
              <w:rPr>
                <w:rFonts w:asciiTheme="minorHAnsi" w:hAnsiTheme="minorHAnsi"/>
                <w:sz w:val="22"/>
                <w:szCs w:val="22"/>
              </w:rPr>
              <w:t>The o</w:t>
            </w:r>
            <w:r w:rsidR="00AF6B50" w:rsidRPr="00AF5F3E">
              <w:rPr>
                <w:rFonts w:asciiTheme="minorHAnsi" w:hAnsiTheme="minorHAnsi"/>
                <w:sz w:val="22"/>
                <w:szCs w:val="22"/>
              </w:rPr>
              <w:t>rganization maintains a physical presence in the proposed service area</w:t>
            </w:r>
            <w:r w:rsidRPr="00AF5F3E">
              <w:rPr>
                <w:rFonts w:asciiTheme="minorHAnsi" w:hAnsiTheme="minorHAnsi"/>
                <w:sz w:val="22"/>
                <w:szCs w:val="22"/>
              </w:rPr>
              <w:t>;</w:t>
            </w:r>
          </w:p>
          <w:p w14:paraId="361DC8B1" w14:textId="77E40450" w:rsidR="00F8079B" w:rsidRPr="00AF5F3E" w:rsidRDefault="006F112C" w:rsidP="00703ACE">
            <w:pPr>
              <w:pStyle w:val="Default"/>
              <w:numPr>
                <w:ilvl w:val="0"/>
                <w:numId w:val="16"/>
              </w:numPr>
              <w:spacing w:after="0" w:line="240" w:lineRule="auto"/>
              <w:rPr>
                <w:rFonts w:asciiTheme="minorHAnsi" w:hAnsiTheme="minorHAnsi"/>
                <w:sz w:val="22"/>
                <w:szCs w:val="22"/>
              </w:rPr>
            </w:pPr>
            <w:r w:rsidRPr="00AF5F3E">
              <w:rPr>
                <w:rFonts w:asciiTheme="minorHAnsi" w:hAnsiTheme="minorHAnsi"/>
                <w:sz w:val="22"/>
                <w:szCs w:val="22"/>
              </w:rPr>
              <w:t>The organization will ensure certified n</w:t>
            </w:r>
            <w:r w:rsidR="00AF6B50" w:rsidRPr="00AF5F3E">
              <w:rPr>
                <w:rFonts w:asciiTheme="minorHAnsi" w:hAnsiTheme="minorHAnsi"/>
                <w:sz w:val="22"/>
                <w:szCs w:val="22"/>
              </w:rPr>
              <w:t>avigators are available to deliver application and enrollment services in person</w:t>
            </w:r>
            <w:r w:rsidR="00B96AF7" w:rsidRPr="00AF5F3E">
              <w:rPr>
                <w:rFonts w:asciiTheme="minorHAnsi" w:hAnsiTheme="minorHAnsi"/>
                <w:sz w:val="22"/>
                <w:szCs w:val="22"/>
              </w:rPr>
              <w:t>;</w:t>
            </w:r>
          </w:p>
          <w:p w14:paraId="2FA8F9D4" w14:textId="3DE9E969" w:rsidR="00F8079B" w:rsidRPr="00AF5F3E" w:rsidRDefault="00F8079B" w:rsidP="00703ACE">
            <w:pPr>
              <w:pStyle w:val="ListParagraph"/>
              <w:numPr>
                <w:ilvl w:val="0"/>
                <w:numId w:val="16"/>
              </w:numPr>
              <w:spacing w:after="0" w:line="240" w:lineRule="auto"/>
              <w:rPr>
                <w:rFonts w:asciiTheme="minorHAnsi" w:hAnsiTheme="minorHAnsi"/>
              </w:rPr>
            </w:pPr>
            <w:r w:rsidRPr="00AF5F3E">
              <w:rPr>
                <w:rFonts w:asciiTheme="minorHAnsi" w:hAnsiTheme="minorHAnsi"/>
              </w:rPr>
              <w:t>Th</w:t>
            </w:r>
            <w:r w:rsidR="006F112C" w:rsidRPr="00AF5F3E">
              <w:rPr>
                <w:rFonts w:asciiTheme="minorHAnsi" w:hAnsiTheme="minorHAnsi"/>
              </w:rPr>
              <w:t>e o</w:t>
            </w:r>
            <w:r w:rsidR="00AF6B50" w:rsidRPr="00AF5F3E">
              <w:rPr>
                <w:rFonts w:asciiTheme="minorHAnsi" w:hAnsiTheme="minorHAnsi"/>
              </w:rPr>
              <w:t xml:space="preserve">rganization has the knowledge, expertise and resources to carry out the responsibilities outlined throughout this RFP; </w:t>
            </w:r>
          </w:p>
          <w:p w14:paraId="00851775" w14:textId="1C04E2DA" w:rsidR="00AF6B50" w:rsidRPr="00AF5F3E" w:rsidRDefault="00F8079B" w:rsidP="00703ACE">
            <w:pPr>
              <w:pStyle w:val="ListParagraph"/>
              <w:numPr>
                <w:ilvl w:val="0"/>
                <w:numId w:val="16"/>
              </w:numPr>
              <w:spacing w:after="0" w:line="240" w:lineRule="auto"/>
              <w:rPr>
                <w:rFonts w:asciiTheme="minorHAnsi" w:hAnsiTheme="minorHAnsi"/>
              </w:rPr>
            </w:pPr>
            <w:r w:rsidRPr="00AF5F3E">
              <w:rPr>
                <w:rFonts w:asciiTheme="minorHAnsi" w:hAnsiTheme="minorHAnsi"/>
              </w:rPr>
              <w:t>Th</w:t>
            </w:r>
            <w:r w:rsidR="006F112C" w:rsidRPr="00AF5F3E">
              <w:rPr>
                <w:rFonts w:asciiTheme="minorHAnsi" w:hAnsiTheme="minorHAnsi"/>
              </w:rPr>
              <w:t>e o</w:t>
            </w:r>
            <w:r w:rsidR="00AF6B50" w:rsidRPr="00AF5F3E">
              <w:rPr>
                <w:rFonts w:asciiTheme="minorHAnsi" w:hAnsiTheme="minorHAnsi"/>
              </w:rPr>
              <w:t>rganization has existing relationships with consumers likely to be eligible for QHP enrollment in the propose</w:t>
            </w:r>
            <w:r w:rsidR="00B96AF7" w:rsidRPr="00AF5F3E">
              <w:rPr>
                <w:rFonts w:asciiTheme="minorHAnsi" w:hAnsiTheme="minorHAnsi"/>
              </w:rPr>
              <w:t xml:space="preserve">d service area. </w:t>
            </w:r>
          </w:p>
          <w:p w14:paraId="0CE18407" w14:textId="77777777" w:rsidR="00736914" w:rsidRPr="00AF5F3E" w:rsidRDefault="00736914" w:rsidP="00703ACE">
            <w:pPr>
              <w:pStyle w:val="Default"/>
              <w:numPr>
                <w:ilvl w:val="0"/>
                <w:numId w:val="16"/>
              </w:numPr>
              <w:spacing w:after="0" w:line="240" w:lineRule="auto"/>
              <w:rPr>
                <w:rFonts w:asciiTheme="minorHAnsi" w:hAnsiTheme="minorHAnsi" w:cs="Arial"/>
                <w:color w:val="auto"/>
                <w:sz w:val="22"/>
                <w:szCs w:val="22"/>
              </w:rPr>
            </w:pPr>
            <w:r w:rsidRPr="00AF5F3E">
              <w:rPr>
                <w:rFonts w:asciiTheme="minorHAnsi" w:hAnsiTheme="minorHAnsi" w:cs="Arial"/>
                <w:color w:val="auto"/>
                <w:sz w:val="22"/>
                <w:szCs w:val="22"/>
              </w:rPr>
              <w:t xml:space="preserve">Organizations must not have a conflict of interest as outlined in Appendix A: Conflict of Interest Standards during the term of the contract and must submit a plan for remaining free of a conflict for the duration of the contract.  </w:t>
            </w:r>
          </w:p>
          <w:p w14:paraId="4292AD94" w14:textId="70E608E7" w:rsidR="00B96AF7" w:rsidRPr="00AF5F3E" w:rsidRDefault="006F112C" w:rsidP="00703ACE">
            <w:pPr>
              <w:pStyle w:val="ListParagraph"/>
              <w:numPr>
                <w:ilvl w:val="0"/>
                <w:numId w:val="16"/>
              </w:numPr>
              <w:spacing w:after="0" w:line="240" w:lineRule="auto"/>
              <w:rPr>
                <w:rFonts w:asciiTheme="minorHAnsi" w:hAnsiTheme="minorHAnsi"/>
              </w:rPr>
            </w:pPr>
            <w:r w:rsidRPr="00AF5F3E">
              <w:rPr>
                <w:rFonts w:asciiTheme="minorHAnsi" w:hAnsiTheme="minorHAnsi"/>
              </w:rPr>
              <w:t>The o</w:t>
            </w:r>
            <w:r w:rsidR="00F8079B" w:rsidRPr="00AF5F3E">
              <w:rPr>
                <w:rFonts w:asciiTheme="minorHAnsi" w:hAnsiTheme="minorHAnsi"/>
              </w:rPr>
              <w:t xml:space="preserve">rganization will comply with </w:t>
            </w:r>
            <w:r w:rsidR="00DE07E9" w:rsidRPr="00AF5F3E">
              <w:rPr>
                <w:rFonts w:asciiTheme="minorHAnsi" w:hAnsiTheme="minorHAnsi"/>
              </w:rPr>
              <w:t xml:space="preserve">Schedule 6 </w:t>
            </w:r>
            <w:r w:rsidR="00F8079B" w:rsidRPr="00AF5F3E">
              <w:rPr>
                <w:rFonts w:asciiTheme="minorHAnsi" w:hAnsiTheme="minorHAnsi"/>
              </w:rPr>
              <w:t>HBE Data Security Requirements as detailed in Appendix B Proposed Contract Terms and Conditions</w:t>
            </w:r>
            <w:r w:rsidR="00736914" w:rsidRPr="00AF5F3E">
              <w:rPr>
                <w:rFonts w:asciiTheme="minorHAnsi" w:hAnsiTheme="minorHAnsi"/>
              </w:rPr>
              <w:t>,</w:t>
            </w:r>
            <w:r w:rsidR="00F8079B" w:rsidRPr="00AF5F3E">
              <w:rPr>
                <w:rFonts w:asciiTheme="minorHAnsi" w:hAnsiTheme="minorHAnsi"/>
              </w:rPr>
              <w:t xml:space="preserve"> </w:t>
            </w:r>
            <w:r w:rsidR="00736914" w:rsidRPr="00AF5F3E">
              <w:rPr>
                <w:rFonts w:asciiTheme="minorHAnsi" w:hAnsiTheme="minorHAnsi"/>
              </w:rPr>
              <w:t>and</w:t>
            </w:r>
            <w:r w:rsidR="00F8079B" w:rsidRPr="00AF5F3E">
              <w:rPr>
                <w:rFonts w:asciiTheme="minorHAnsi" w:hAnsiTheme="minorHAnsi"/>
              </w:rPr>
              <w:t xml:space="preserve"> </w:t>
            </w:r>
            <w:r w:rsidR="00DE07E9" w:rsidRPr="00AF5F3E">
              <w:rPr>
                <w:rFonts w:asciiTheme="minorHAnsi" w:hAnsiTheme="minorHAnsi"/>
              </w:rPr>
              <w:t xml:space="preserve">Schedule 5 </w:t>
            </w:r>
            <w:r w:rsidR="00F8079B" w:rsidRPr="00AF5F3E">
              <w:rPr>
                <w:rFonts w:asciiTheme="minorHAnsi" w:hAnsiTheme="minorHAnsi"/>
              </w:rPr>
              <w:t>HBE Nondisclosure</w:t>
            </w:r>
            <w:r w:rsidR="00736914" w:rsidRPr="00AF5F3E">
              <w:rPr>
                <w:rFonts w:asciiTheme="minorHAnsi" w:hAnsiTheme="minorHAnsi" w:cs="Calibri"/>
              </w:rPr>
              <w:t>.</w:t>
            </w:r>
          </w:p>
          <w:p w14:paraId="1019CC1D" w14:textId="78DA424A" w:rsidR="00703ACE" w:rsidRPr="00AF5F3E" w:rsidRDefault="00112EBE" w:rsidP="00112EBE">
            <w:pPr>
              <w:spacing w:after="0" w:line="240" w:lineRule="auto"/>
              <w:ind w:left="612" w:hanging="612"/>
              <w:rPr>
                <w:rFonts w:asciiTheme="minorHAnsi" w:hAnsiTheme="minorHAnsi"/>
                <w:b/>
              </w:rPr>
            </w:pPr>
            <w:r w:rsidRPr="00AF5F3E">
              <w:rPr>
                <w:rFonts w:asciiTheme="minorHAnsi" w:hAnsiTheme="minorHAnsi"/>
                <w:b/>
              </w:rPr>
              <w:t xml:space="preserve">5.1.2 </w:t>
            </w:r>
            <w:r w:rsidR="006F112C" w:rsidRPr="00AF5F3E">
              <w:rPr>
                <w:rFonts w:asciiTheme="minorHAnsi" w:hAnsiTheme="minorHAnsi"/>
                <w:b/>
              </w:rPr>
              <w:t xml:space="preserve">– Business </w:t>
            </w:r>
            <w:r w:rsidR="00703ACE" w:rsidRPr="00AF5F3E">
              <w:rPr>
                <w:rFonts w:asciiTheme="minorHAnsi" w:hAnsiTheme="minorHAnsi"/>
                <w:b/>
              </w:rPr>
              <w:t>Relationships Prohibited</w:t>
            </w:r>
          </w:p>
          <w:p w14:paraId="48B83F50" w14:textId="77777777" w:rsidR="00F73759" w:rsidRPr="00AF5F3E" w:rsidRDefault="00F73759" w:rsidP="00703ACE">
            <w:pPr>
              <w:spacing w:after="0" w:line="240" w:lineRule="auto"/>
              <w:ind w:left="612"/>
              <w:rPr>
                <w:rFonts w:asciiTheme="minorHAnsi" w:hAnsiTheme="minorHAnsi"/>
              </w:rPr>
            </w:pPr>
            <w:r w:rsidRPr="00AF5F3E">
              <w:rPr>
                <w:rFonts w:asciiTheme="minorHAnsi" w:hAnsiTheme="minorHAnsi"/>
              </w:rPr>
              <w:t xml:space="preserve">The Organization does not have a conflict of interest with and agrees not </w:t>
            </w:r>
            <w:r w:rsidR="005E2346" w:rsidRPr="00AF5F3E">
              <w:rPr>
                <w:rFonts w:asciiTheme="minorHAnsi" w:hAnsiTheme="minorHAnsi"/>
              </w:rPr>
              <w:t xml:space="preserve">to </w:t>
            </w:r>
            <w:r w:rsidRPr="00AF5F3E">
              <w:rPr>
                <w:rFonts w:asciiTheme="minorHAnsi" w:hAnsiTheme="minorHAnsi"/>
              </w:rPr>
              <w:t>enter into any of the following business relationships that would create a conflict of interest during the term of thi</w:t>
            </w:r>
            <w:r w:rsidR="00B96AF7" w:rsidRPr="00AF5F3E">
              <w:rPr>
                <w:rFonts w:asciiTheme="minorHAnsi" w:hAnsiTheme="minorHAnsi"/>
              </w:rPr>
              <w:t>s project, including</w:t>
            </w:r>
            <w:r w:rsidR="008C1766" w:rsidRPr="00AF5F3E">
              <w:rPr>
                <w:rFonts w:asciiTheme="minorHAnsi" w:hAnsiTheme="minorHAnsi"/>
              </w:rPr>
              <w:t xml:space="preserve"> being associated with</w:t>
            </w:r>
            <w:r w:rsidR="00B96AF7" w:rsidRPr="00AF5F3E">
              <w:rPr>
                <w:rFonts w:asciiTheme="minorHAnsi" w:hAnsiTheme="minorHAnsi"/>
              </w:rPr>
              <w:t>:</w:t>
            </w:r>
            <w:r w:rsidR="00112EBE" w:rsidRPr="00AF5F3E">
              <w:rPr>
                <w:rFonts w:asciiTheme="minorHAnsi" w:hAnsiTheme="minorHAnsi"/>
              </w:rPr>
              <w:t xml:space="preserve"> </w:t>
            </w:r>
            <w:r w:rsidR="001017C0" w:rsidRPr="00AF5F3E">
              <w:rPr>
                <w:rFonts w:asciiTheme="minorHAnsi" w:hAnsiTheme="minorHAnsi"/>
              </w:rPr>
              <w:t xml:space="preserve"> </w:t>
            </w:r>
          </w:p>
          <w:p w14:paraId="5F61C48A" w14:textId="77777777" w:rsidR="00F73759" w:rsidRPr="00AF5F3E" w:rsidRDefault="00F73759" w:rsidP="00703ACE">
            <w:pPr>
              <w:pStyle w:val="ListParagraph"/>
              <w:numPr>
                <w:ilvl w:val="1"/>
                <w:numId w:val="6"/>
              </w:numPr>
              <w:spacing w:after="0"/>
              <w:ind w:left="1062"/>
              <w:rPr>
                <w:rFonts w:asciiTheme="minorHAnsi" w:hAnsiTheme="minorHAnsi" w:cs="Calibri"/>
              </w:rPr>
            </w:pPr>
            <w:r w:rsidRPr="00AF5F3E">
              <w:rPr>
                <w:rFonts w:asciiTheme="minorHAnsi" w:hAnsiTheme="minorHAnsi" w:cs="Calibri"/>
              </w:rPr>
              <w:t xml:space="preserve">A health insurance </w:t>
            </w:r>
            <w:r w:rsidR="00B96AF7" w:rsidRPr="00AF5F3E">
              <w:rPr>
                <w:rFonts w:asciiTheme="minorHAnsi" w:hAnsiTheme="minorHAnsi" w:cs="Arial"/>
              </w:rPr>
              <w:t>company or issuer of stop loss insurance.</w:t>
            </w:r>
            <w:r w:rsidR="00B96AF7" w:rsidRPr="00AF5F3E" w:rsidDel="00B96AF7">
              <w:rPr>
                <w:rFonts w:asciiTheme="minorHAnsi" w:hAnsiTheme="minorHAnsi" w:cs="Calibri"/>
              </w:rPr>
              <w:t xml:space="preserve"> </w:t>
            </w:r>
          </w:p>
          <w:p w14:paraId="44BDD23A" w14:textId="77777777" w:rsidR="00F73759" w:rsidRPr="00AF5F3E" w:rsidRDefault="00F73759" w:rsidP="00703ACE">
            <w:pPr>
              <w:pStyle w:val="ListParagraph"/>
              <w:numPr>
                <w:ilvl w:val="1"/>
                <w:numId w:val="6"/>
              </w:numPr>
              <w:spacing w:after="0" w:line="259" w:lineRule="auto"/>
              <w:ind w:left="1062"/>
              <w:rPr>
                <w:rFonts w:asciiTheme="minorHAnsi" w:hAnsiTheme="minorHAnsi" w:cs="Calibri"/>
              </w:rPr>
            </w:pPr>
            <w:r w:rsidRPr="00AF5F3E">
              <w:rPr>
                <w:rFonts w:asciiTheme="minorHAnsi" w:hAnsiTheme="minorHAnsi" w:cs="Calibri"/>
              </w:rPr>
              <w:t xml:space="preserve">A subsidiary of a health insurance </w:t>
            </w:r>
            <w:r w:rsidR="00B96AF7" w:rsidRPr="00AF5F3E">
              <w:rPr>
                <w:rFonts w:asciiTheme="minorHAnsi" w:hAnsiTheme="minorHAnsi" w:cs="Arial"/>
              </w:rPr>
              <w:t xml:space="preserve">company or issuer of stop loss insurance. </w:t>
            </w:r>
            <w:r w:rsidR="00B96AF7" w:rsidRPr="00AF5F3E">
              <w:rPr>
                <w:rFonts w:asciiTheme="minorHAnsi" w:hAnsiTheme="minorHAnsi" w:cs="Calibri"/>
              </w:rPr>
              <w:t xml:space="preserve"> </w:t>
            </w:r>
          </w:p>
          <w:p w14:paraId="4136CAB8" w14:textId="3768077A" w:rsidR="00F73759" w:rsidRPr="00AF5F3E" w:rsidRDefault="00F73759" w:rsidP="00703ACE">
            <w:pPr>
              <w:pStyle w:val="ListParagraph"/>
              <w:numPr>
                <w:ilvl w:val="1"/>
                <w:numId w:val="6"/>
              </w:numPr>
              <w:spacing w:after="0"/>
              <w:ind w:left="1062"/>
              <w:rPr>
                <w:rFonts w:asciiTheme="minorHAnsi" w:hAnsiTheme="minorHAnsi" w:cs="Calibri"/>
              </w:rPr>
            </w:pPr>
            <w:r w:rsidRPr="00AF5F3E">
              <w:rPr>
                <w:rFonts w:asciiTheme="minorHAnsi" w:hAnsiTheme="minorHAnsi" w:cs="Calibri"/>
              </w:rPr>
              <w:t xml:space="preserve">An association that includes members of or lobbies on behalf </w:t>
            </w:r>
            <w:r w:rsidR="00B96AF7" w:rsidRPr="00AF5F3E">
              <w:rPr>
                <w:rFonts w:asciiTheme="minorHAnsi" w:hAnsiTheme="minorHAnsi" w:cs="Calibri"/>
              </w:rPr>
              <w:t>of the insurance industry</w:t>
            </w:r>
            <w:r w:rsidR="00DE07E9" w:rsidRPr="00AF5F3E">
              <w:rPr>
                <w:rFonts w:asciiTheme="minorHAnsi" w:hAnsiTheme="minorHAnsi" w:cs="Calibri"/>
              </w:rPr>
              <w:t>.</w:t>
            </w:r>
            <w:r w:rsidR="00B96AF7" w:rsidRPr="00AF5F3E">
              <w:rPr>
                <w:rFonts w:asciiTheme="minorHAnsi" w:hAnsiTheme="minorHAnsi" w:cs="Calibri"/>
              </w:rPr>
              <w:t xml:space="preserve"> </w:t>
            </w:r>
          </w:p>
          <w:p w14:paraId="6E0BD1E7" w14:textId="77777777" w:rsidR="007F4724" w:rsidRPr="00AF5F3E" w:rsidRDefault="00B96AF7" w:rsidP="00703ACE">
            <w:pPr>
              <w:pStyle w:val="NoSpacing"/>
              <w:numPr>
                <w:ilvl w:val="1"/>
                <w:numId w:val="6"/>
              </w:numPr>
              <w:ind w:left="1062"/>
              <w:rPr>
                <w:rFonts w:asciiTheme="minorHAnsi" w:hAnsiTheme="minorHAnsi"/>
              </w:rPr>
            </w:pPr>
            <w:r w:rsidRPr="00AF5F3E">
              <w:rPr>
                <w:rFonts w:asciiTheme="minorHAnsi" w:hAnsiTheme="minorHAnsi" w:cs="Calibri"/>
              </w:rPr>
              <w:t>Affiliated with any o</w:t>
            </w:r>
            <w:r w:rsidR="00F73759" w:rsidRPr="00AF5F3E">
              <w:rPr>
                <w:rFonts w:asciiTheme="minorHAnsi" w:hAnsiTheme="minorHAnsi" w:cs="Calibri"/>
              </w:rPr>
              <w:t xml:space="preserve">rganization </w:t>
            </w:r>
            <w:r w:rsidRPr="00AF5F3E">
              <w:rPr>
                <w:rFonts w:asciiTheme="minorHAnsi" w:hAnsiTheme="minorHAnsi" w:cs="Calibri"/>
              </w:rPr>
              <w:t>that r</w:t>
            </w:r>
            <w:r w:rsidR="00F73759" w:rsidRPr="00AF5F3E">
              <w:rPr>
                <w:rFonts w:asciiTheme="minorHAnsi" w:hAnsiTheme="minorHAnsi" w:cs="Calibri"/>
              </w:rPr>
              <w:t>eceive</w:t>
            </w:r>
            <w:r w:rsidRPr="00AF5F3E">
              <w:rPr>
                <w:rFonts w:asciiTheme="minorHAnsi" w:hAnsiTheme="minorHAnsi" w:cs="Calibri"/>
              </w:rPr>
              <w:t>s</w:t>
            </w:r>
            <w:r w:rsidR="00F73759" w:rsidRPr="00AF5F3E">
              <w:rPr>
                <w:rFonts w:asciiTheme="minorHAnsi" w:hAnsiTheme="minorHAnsi" w:cs="Calibri"/>
              </w:rPr>
              <w:t xml:space="preserve"> any consideration </w:t>
            </w:r>
            <w:r w:rsidRPr="00AF5F3E">
              <w:rPr>
                <w:rFonts w:asciiTheme="minorHAnsi" w:hAnsiTheme="minorHAnsi" w:cs="Calibri"/>
              </w:rPr>
              <w:t xml:space="preserve">or compensation </w:t>
            </w:r>
            <w:r w:rsidR="00F73759" w:rsidRPr="00AF5F3E">
              <w:rPr>
                <w:rFonts w:asciiTheme="minorHAnsi" w:hAnsiTheme="minorHAnsi" w:cs="Calibri"/>
              </w:rPr>
              <w:t xml:space="preserve">directly or indirectly from any health insurance issuer </w:t>
            </w:r>
            <w:r w:rsidRPr="00AF5F3E">
              <w:rPr>
                <w:rFonts w:asciiTheme="minorHAnsi" w:hAnsiTheme="minorHAnsi" w:cs="Calibri"/>
              </w:rPr>
              <w:t xml:space="preserve">or issuer of stop loss insurance </w:t>
            </w:r>
            <w:r w:rsidR="00F73759" w:rsidRPr="00AF5F3E">
              <w:rPr>
                <w:rFonts w:asciiTheme="minorHAnsi" w:hAnsiTheme="minorHAnsi" w:cs="Calibri"/>
              </w:rPr>
              <w:t xml:space="preserve">in connection with the enrollment of any individuals or </w:t>
            </w:r>
            <w:r w:rsidR="00736914" w:rsidRPr="00AF5F3E">
              <w:rPr>
                <w:rFonts w:asciiTheme="minorHAnsi" w:hAnsiTheme="minorHAnsi" w:cs="Calibri"/>
              </w:rPr>
              <w:t>employees in a QHP or a non-QHP.</w:t>
            </w:r>
            <w:r w:rsidR="00F73759" w:rsidRPr="00AF5F3E">
              <w:rPr>
                <w:rFonts w:asciiTheme="minorHAnsi" w:hAnsiTheme="minorHAnsi" w:cs="Calibri"/>
              </w:rPr>
              <w:t xml:space="preserve">  </w:t>
            </w:r>
            <w:r w:rsidRPr="00AF5F3E">
              <w:rPr>
                <w:rFonts w:asciiTheme="minorHAnsi" w:hAnsiTheme="minorHAnsi" w:cs="Calibri"/>
              </w:rPr>
              <w:t xml:space="preserve"> </w:t>
            </w:r>
          </w:p>
          <w:p w14:paraId="56807BAF" w14:textId="77777777" w:rsidR="00112EBE" w:rsidRPr="00AF5F3E" w:rsidRDefault="00AC0D33" w:rsidP="00703ACE">
            <w:pPr>
              <w:pStyle w:val="NoSpacing"/>
              <w:numPr>
                <w:ilvl w:val="2"/>
                <w:numId w:val="7"/>
              </w:numPr>
              <w:ind w:left="522" w:hanging="540"/>
              <w:rPr>
                <w:rFonts w:asciiTheme="minorHAnsi" w:hAnsiTheme="minorHAnsi"/>
                <w:b/>
              </w:rPr>
            </w:pPr>
            <w:r w:rsidRPr="00AF5F3E">
              <w:rPr>
                <w:rFonts w:asciiTheme="minorHAnsi" w:hAnsiTheme="minorHAnsi" w:cs="Calibri"/>
                <w:b/>
              </w:rPr>
              <w:t xml:space="preserve"> </w:t>
            </w:r>
            <w:r w:rsidR="00112EBE" w:rsidRPr="00AF5F3E">
              <w:rPr>
                <w:rFonts w:asciiTheme="minorHAnsi" w:hAnsiTheme="minorHAnsi" w:cs="Calibri"/>
                <w:b/>
              </w:rPr>
              <w:t xml:space="preserve">Nonduplication of Funding </w:t>
            </w:r>
          </w:p>
          <w:p w14:paraId="1A15D0A7" w14:textId="78E2CFE0" w:rsidR="007846EC" w:rsidRPr="00AF5F3E" w:rsidRDefault="00B96AF7" w:rsidP="008C1766">
            <w:pPr>
              <w:pStyle w:val="NoSpacing"/>
              <w:ind w:left="612"/>
              <w:rPr>
                <w:rFonts w:asciiTheme="minorHAnsi" w:hAnsiTheme="minorHAnsi" w:cs="Calibri"/>
              </w:rPr>
            </w:pPr>
            <w:r w:rsidRPr="00AF5F3E">
              <w:rPr>
                <w:rFonts w:asciiTheme="minorHAnsi" w:hAnsiTheme="minorHAnsi" w:cs="Calibri"/>
              </w:rPr>
              <w:t xml:space="preserve">The Organization will not supplant or duplicate existing local, state, or federal funding for any activities within the scope of work of this contract. If other sources of funding are used to </w:t>
            </w:r>
            <w:r w:rsidR="00BA5CBD" w:rsidRPr="00AF5F3E">
              <w:rPr>
                <w:rFonts w:asciiTheme="minorHAnsi" w:hAnsiTheme="minorHAnsi" w:cs="Calibri"/>
              </w:rPr>
              <w:t>perform similar functions, the lead o</w:t>
            </w:r>
            <w:r w:rsidRPr="00AF5F3E">
              <w:rPr>
                <w:rFonts w:asciiTheme="minorHAnsi" w:hAnsiTheme="minorHAnsi" w:cs="Calibri"/>
              </w:rPr>
              <w:t>rganization</w:t>
            </w:r>
            <w:r w:rsidR="00BA5CBD" w:rsidRPr="00AF5F3E">
              <w:rPr>
                <w:rFonts w:asciiTheme="minorHAnsi" w:hAnsiTheme="minorHAnsi" w:cs="Calibri"/>
              </w:rPr>
              <w:t xml:space="preserve"> and </w:t>
            </w:r>
            <w:r w:rsidRPr="00AF5F3E">
              <w:rPr>
                <w:rFonts w:asciiTheme="minorHAnsi" w:hAnsiTheme="minorHAnsi" w:cs="Calibri"/>
              </w:rPr>
              <w:t xml:space="preserve">network </w:t>
            </w:r>
            <w:r w:rsidR="00BA5CBD" w:rsidRPr="00AF5F3E">
              <w:rPr>
                <w:rFonts w:asciiTheme="minorHAnsi" w:hAnsiTheme="minorHAnsi" w:cs="Calibri"/>
              </w:rPr>
              <w:t xml:space="preserve">partner </w:t>
            </w:r>
            <w:r w:rsidRPr="00AF5F3E">
              <w:rPr>
                <w:rFonts w:asciiTheme="minorHAnsi" w:hAnsiTheme="minorHAnsi" w:cs="Calibri"/>
              </w:rPr>
              <w:t>organizations are responsible for assuring appropriate recordkeeping is in place that accounts for the work performed under each fund source.</w:t>
            </w:r>
          </w:p>
          <w:p w14:paraId="51F2559B" w14:textId="77777777" w:rsidR="00112EBE" w:rsidRPr="00AF5F3E" w:rsidRDefault="00112EBE" w:rsidP="00703ACE">
            <w:pPr>
              <w:pStyle w:val="NoSpacing"/>
              <w:numPr>
                <w:ilvl w:val="1"/>
                <w:numId w:val="7"/>
              </w:numPr>
              <w:rPr>
                <w:rFonts w:asciiTheme="minorHAnsi" w:hAnsiTheme="minorHAnsi"/>
                <w:b/>
              </w:rPr>
            </w:pPr>
            <w:r w:rsidRPr="00AF5F3E">
              <w:rPr>
                <w:rFonts w:asciiTheme="minorHAnsi" w:hAnsiTheme="minorHAnsi"/>
                <w:b/>
              </w:rPr>
              <w:lastRenderedPageBreak/>
              <w:t xml:space="preserve">General Responsibilities </w:t>
            </w:r>
            <w:r w:rsidR="008F3D26" w:rsidRPr="00AF5F3E">
              <w:rPr>
                <w:rFonts w:asciiTheme="minorHAnsi" w:hAnsiTheme="minorHAnsi"/>
                <w:b/>
              </w:rPr>
              <w:t xml:space="preserve"> </w:t>
            </w:r>
          </w:p>
          <w:p w14:paraId="58CB0B53" w14:textId="77777777" w:rsidR="00112EBE" w:rsidRPr="00AF5F3E" w:rsidRDefault="00AC0D33" w:rsidP="00703ACE">
            <w:pPr>
              <w:pStyle w:val="NoSpacing"/>
              <w:numPr>
                <w:ilvl w:val="4"/>
                <w:numId w:val="7"/>
              </w:numPr>
              <w:ind w:left="792" w:hanging="378"/>
              <w:rPr>
                <w:rFonts w:asciiTheme="minorHAnsi" w:hAnsiTheme="minorHAnsi"/>
              </w:rPr>
            </w:pPr>
            <w:r w:rsidRPr="00AF5F3E">
              <w:rPr>
                <w:rFonts w:asciiTheme="minorHAnsi" w:hAnsiTheme="minorHAnsi"/>
              </w:rPr>
              <w:t xml:space="preserve">5.2.1 - </w:t>
            </w:r>
            <w:r w:rsidR="00112EBE" w:rsidRPr="00AF5F3E">
              <w:rPr>
                <w:rFonts w:asciiTheme="minorHAnsi" w:hAnsiTheme="minorHAnsi"/>
              </w:rPr>
              <w:t xml:space="preserve">Maintain expertise in eligibility, health insurance basics, enrollment and program specifications for health care coverage and programs offered through the </w:t>
            </w:r>
            <w:r w:rsidR="00112EBE" w:rsidRPr="00AF5F3E">
              <w:rPr>
                <w:rFonts w:asciiTheme="minorHAnsi" w:hAnsiTheme="minorHAnsi"/>
                <w:i/>
              </w:rPr>
              <w:t>Washington Healthplanfinder</w:t>
            </w:r>
            <w:r w:rsidR="00112EBE" w:rsidRPr="00AF5F3E">
              <w:rPr>
                <w:rFonts w:asciiTheme="minorHAnsi" w:hAnsiTheme="minorHAnsi"/>
              </w:rPr>
              <w:t>.</w:t>
            </w:r>
          </w:p>
          <w:p w14:paraId="007E5E33" w14:textId="3BF10AEE" w:rsidR="00AC0D33" w:rsidRPr="00AF5F3E" w:rsidRDefault="004E77F5" w:rsidP="00703ACE">
            <w:pPr>
              <w:pStyle w:val="NoSpacing"/>
              <w:numPr>
                <w:ilvl w:val="4"/>
                <w:numId w:val="7"/>
              </w:numPr>
              <w:ind w:left="792" w:hanging="378"/>
              <w:rPr>
                <w:rFonts w:asciiTheme="minorHAnsi" w:hAnsiTheme="minorHAnsi"/>
              </w:rPr>
            </w:pPr>
            <w:r w:rsidRPr="00AF5F3E">
              <w:rPr>
                <w:rFonts w:asciiTheme="minorHAnsi" w:hAnsiTheme="minorHAnsi"/>
              </w:rPr>
              <w:t xml:space="preserve">5.2.2 - </w:t>
            </w:r>
            <w:r w:rsidR="00AC0D33" w:rsidRPr="00AF5F3E">
              <w:rPr>
                <w:rFonts w:asciiTheme="minorHAnsi" w:hAnsiTheme="minorHAnsi"/>
              </w:rPr>
              <w:t>Engage in activities to raise awareness about</w:t>
            </w:r>
            <w:r w:rsidR="00BA5CBD" w:rsidRPr="00AF5F3E">
              <w:rPr>
                <w:rFonts w:asciiTheme="minorHAnsi" w:hAnsiTheme="minorHAnsi"/>
              </w:rPr>
              <w:t xml:space="preserve"> programs and benefits offered through the</w:t>
            </w:r>
            <w:r w:rsidR="00AC0D33" w:rsidRPr="00AF5F3E">
              <w:rPr>
                <w:rFonts w:asciiTheme="minorHAnsi" w:hAnsiTheme="minorHAnsi"/>
              </w:rPr>
              <w:t xml:space="preserve"> </w:t>
            </w:r>
            <w:r w:rsidR="00AC0D33" w:rsidRPr="00AF5F3E">
              <w:rPr>
                <w:rFonts w:asciiTheme="minorHAnsi" w:hAnsiTheme="minorHAnsi"/>
                <w:i/>
              </w:rPr>
              <w:t>Washington Healthplanfinder</w:t>
            </w:r>
            <w:r w:rsidR="00AC0D33" w:rsidRPr="00AF5F3E">
              <w:rPr>
                <w:rFonts w:asciiTheme="minorHAnsi" w:hAnsiTheme="minorHAnsi"/>
              </w:rPr>
              <w:t>.</w:t>
            </w:r>
          </w:p>
          <w:p w14:paraId="0AF0855A" w14:textId="30BA3358" w:rsidR="00AC0D33" w:rsidRPr="00AF5F3E" w:rsidRDefault="00AC0D33" w:rsidP="00703ACE">
            <w:pPr>
              <w:pStyle w:val="NoSpacing"/>
              <w:numPr>
                <w:ilvl w:val="4"/>
                <w:numId w:val="7"/>
              </w:numPr>
              <w:ind w:left="792" w:hanging="378"/>
              <w:rPr>
                <w:rFonts w:asciiTheme="minorHAnsi" w:hAnsiTheme="minorHAnsi"/>
              </w:rPr>
            </w:pPr>
            <w:r w:rsidRPr="00AF5F3E">
              <w:rPr>
                <w:rFonts w:asciiTheme="minorHAnsi" w:hAnsiTheme="minorHAnsi"/>
              </w:rPr>
              <w:t>5.2.3 – Provide consumers with timely information and assistance face to face, using plain language, in a fair, accurate and impartial manner</w:t>
            </w:r>
            <w:r w:rsidR="00DE07E9" w:rsidRPr="00AF5F3E">
              <w:rPr>
                <w:rFonts w:asciiTheme="minorHAnsi" w:hAnsiTheme="minorHAnsi"/>
              </w:rPr>
              <w:t>,</w:t>
            </w:r>
            <w:r w:rsidRPr="00AF5F3E">
              <w:rPr>
                <w:rFonts w:asciiTheme="minorHAnsi" w:hAnsiTheme="minorHAnsi"/>
              </w:rPr>
              <w:t xml:space="preserve"> including information about the full range of QHP options and affordability programs available to them</w:t>
            </w:r>
            <w:r w:rsidR="00DE07E9" w:rsidRPr="00AF5F3E">
              <w:rPr>
                <w:rFonts w:asciiTheme="minorHAnsi" w:hAnsiTheme="minorHAnsi"/>
              </w:rPr>
              <w:t xml:space="preserve">, </w:t>
            </w:r>
            <w:r w:rsidRPr="00AF5F3E">
              <w:rPr>
                <w:rFonts w:asciiTheme="minorHAnsi" w:hAnsiTheme="minorHAnsi"/>
              </w:rPr>
              <w:t>at no cost to the individual, including language assistance services necessary to communicate effectively.</w:t>
            </w:r>
          </w:p>
          <w:p w14:paraId="4838715D" w14:textId="725096E0" w:rsidR="003157EC" w:rsidRPr="00AF5F3E" w:rsidRDefault="00AC0D33" w:rsidP="00703ACE">
            <w:pPr>
              <w:pStyle w:val="NoSpacing"/>
              <w:numPr>
                <w:ilvl w:val="4"/>
                <w:numId w:val="7"/>
              </w:numPr>
              <w:ind w:left="792" w:hanging="378"/>
              <w:rPr>
                <w:rFonts w:asciiTheme="minorHAnsi" w:hAnsiTheme="minorHAnsi"/>
              </w:rPr>
            </w:pPr>
            <w:r w:rsidRPr="00AF5F3E">
              <w:rPr>
                <w:rFonts w:asciiTheme="minorHAnsi" w:hAnsiTheme="minorHAnsi"/>
              </w:rPr>
              <w:t xml:space="preserve">5.2.4 - Navigators must document a consumer’s consent to access personally-identifiable information (PII) or personal health information (PHI) necessary to enroll in coverage.  The consent must be recorded in the </w:t>
            </w:r>
            <w:r w:rsidRPr="00AF5F3E">
              <w:rPr>
                <w:rFonts w:asciiTheme="minorHAnsi" w:hAnsiTheme="minorHAnsi"/>
                <w:i/>
              </w:rPr>
              <w:t>Washington Healthplanfinder</w:t>
            </w:r>
            <w:r w:rsidRPr="00AF5F3E">
              <w:rPr>
                <w:rFonts w:asciiTheme="minorHAnsi" w:hAnsiTheme="minorHAnsi"/>
              </w:rPr>
              <w:t xml:space="preserve">.  </w:t>
            </w:r>
          </w:p>
          <w:p w14:paraId="3861CD72" w14:textId="77777777" w:rsidR="00AC0D33" w:rsidRPr="00AF5F3E" w:rsidRDefault="001017C0" w:rsidP="00703ACE">
            <w:pPr>
              <w:pStyle w:val="ListParagraph"/>
              <w:numPr>
                <w:ilvl w:val="0"/>
                <w:numId w:val="14"/>
              </w:numPr>
              <w:spacing w:after="160" w:line="259" w:lineRule="auto"/>
              <w:ind w:left="792"/>
              <w:rPr>
                <w:rFonts w:asciiTheme="minorHAnsi" w:hAnsiTheme="minorHAnsi" w:cs="Arial"/>
              </w:rPr>
            </w:pPr>
            <w:r w:rsidRPr="00AF5F3E">
              <w:rPr>
                <w:rFonts w:asciiTheme="minorHAnsi" w:hAnsiTheme="minorHAnsi" w:cs="Arial"/>
              </w:rPr>
              <w:t xml:space="preserve">5.2.5 - </w:t>
            </w:r>
            <w:r w:rsidR="00AC0D33" w:rsidRPr="00AF5F3E">
              <w:rPr>
                <w:rFonts w:asciiTheme="minorHAnsi" w:hAnsiTheme="minorHAnsi" w:cs="Arial"/>
              </w:rPr>
              <w:t>Navigator Organizations must be able to work with all individuals regardless of age, disability, or culture. Organizations must provide information and assistance to consumers that is relevant to their cultural and language needs, including people with limited English proficiency (LEP) and that ensures accessibility for individuals with disabilities. Organizations should seek advice and consult with knowledgeable resources to meet this requirement as needed.</w:t>
            </w:r>
          </w:p>
          <w:p w14:paraId="1B1369AE" w14:textId="77777777" w:rsidR="00AC0D33" w:rsidRPr="00AF5F3E" w:rsidRDefault="00AC0D33" w:rsidP="007846EC">
            <w:pPr>
              <w:pStyle w:val="Default"/>
              <w:spacing w:after="0" w:line="240" w:lineRule="auto"/>
              <w:ind w:left="792"/>
              <w:rPr>
                <w:rFonts w:asciiTheme="minorHAnsi" w:hAnsiTheme="minorHAnsi" w:cs="Arial"/>
                <w:sz w:val="22"/>
                <w:szCs w:val="22"/>
                <w:u w:val="single"/>
              </w:rPr>
            </w:pPr>
            <w:r w:rsidRPr="00AF5F3E">
              <w:rPr>
                <w:rFonts w:asciiTheme="minorHAnsi" w:hAnsiTheme="minorHAnsi" w:cs="Arial"/>
                <w:sz w:val="22"/>
                <w:szCs w:val="22"/>
                <w:u w:val="single"/>
              </w:rPr>
              <w:t>Cultural/Language Requirements</w:t>
            </w:r>
          </w:p>
          <w:p w14:paraId="52C9F4D4" w14:textId="77777777" w:rsidR="00AC0D33" w:rsidRPr="00AF5F3E" w:rsidRDefault="00AC0D33" w:rsidP="00703ACE">
            <w:pPr>
              <w:pStyle w:val="Default"/>
              <w:numPr>
                <w:ilvl w:val="0"/>
                <w:numId w:val="9"/>
              </w:numPr>
              <w:spacing w:after="0" w:line="259" w:lineRule="auto"/>
              <w:ind w:left="1152" w:hanging="270"/>
              <w:rPr>
                <w:rFonts w:asciiTheme="minorHAnsi" w:hAnsiTheme="minorHAnsi" w:cs="Arial"/>
                <w:sz w:val="22"/>
                <w:szCs w:val="22"/>
              </w:rPr>
            </w:pPr>
            <w:r w:rsidRPr="00AF5F3E">
              <w:rPr>
                <w:rFonts w:asciiTheme="minorHAnsi" w:hAnsiTheme="minorHAnsi" w:cs="Arial"/>
                <w:sz w:val="22"/>
                <w:szCs w:val="22"/>
              </w:rPr>
              <w:t>Develop and maintain general knowledge about the racial, ethnic, and cultural groups in the proposed service area, including their health beliefs and practices, primary languages spoken, health literacy and other factors relevant to assisting these groups enroll in health care coverage through the Exchange.</w:t>
            </w:r>
          </w:p>
          <w:p w14:paraId="28C240D5" w14:textId="77777777" w:rsidR="00AC0D33" w:rsidRPr="00AF5F3E" w:rsidRDefault="00AC0D33" w:rsidP="00703ACE">
            <w:pPr>
              <w:pStyle w:val="ListParagraph"/>
              <w:numPr>
                <w:ilvl w:val="0"/>
                <w:numId w:val="9"/>
              </w:numPr>
              <w:spacing w:after="160" w:line="259" w:lineRule="auto"/>
              <w:ind w:left="1152" w:hanging="270"/>
              <w:rPr>
                <w:rFonts w:asciiTheme="minorHAnsi" w:hAnsiTheme="minorHAnsi" w:cs="Arial"/>
              </w:rPr>
            </w:pPr>
            <w:r w:rsidRPr="00AF5F3E">
              <w:rPr>
                <w:rFonts w:asciiTheme="minorHAnsi" w:hAnsiTheme="minorHAnsi" w:cs="Arial"/>
              </w:rPr>
              <w:t>Receive ongoing education and training in effective cultural and language service delivery.</w:t>
            </w:r>
          </w:p>
          <w:p w14:paraId="3F3E00B9" w14:textId="77777777" w:rsidR="00AC0D33" w:rsidRPr="00AF5F3E" w:rsidRDefault="00AC0D33" w:rsidP="00703ACE">
            <w:pPr>
              <w:pStyle w:val="ListParagraph"/>
              <w:numPr>
                <w:ilvl w:val="0"/>
                <w:numId w:val="9"/>
              </w:numPr>
              <w:spacing w:after="160" w:line="259" w:lineRule="auto"/>
              <w:ind w:left="1152" w:hanging="270"/>
              <w:rPr>
                <w:rFonts w:asciiTheme="minorHAnsi" w:hAnsiTheme="minorHAnsi" w:cs="Arial"/>
              </w:rPr>
            </w:pPr>
            <w:r w:rsidRPr="00AF5F3E">
              <w:rPr>
                <w:rFonts w:asciiTheme="minorHAnsi" w:hAnsiTheme="minorHAnsi" w:cs="Arial"/>
              </w:rPr>
              <w:t>Provide oral/written notice to consumers with limited English proficiency in their preferred language to inform them of their right to receive language assistance services and how to make a request.</w:t>
            </w:r>
          </w:p>
          <w:p w14:paraId="48AE8EC6" w14:textId="77777777" w:rsidR="00AC0D33" w:rsidRPr="00AF5F3E" w:rsidRDefault="00AC0D33" w:rsidP="00703ACE">
            <w:pPr>
              <w:pStyle w:val="ListParagraph"/>
              <w:numPr>
                <w:ilvl w:val="0"/>
                <w:numId w:val="9"/>
              </w:numPr>
              <w:spacing w:after="160" w:line="259" w:lineRule="auto"/>
              <w:ind w:left="1152" w:hanging="270"/>
              <w:rPr>
                <w:rFonts w:asciiTheme="minorHAnsi" w:hAnsiTheme="minorHAnsi" w:cs="Arial"/>
              </w:rPr>
            </w:pPr>
            <w:r w:rsidRPr="00AF5F3E">
              <w:rPr>
                <w:rFonts w:asciiTheme="minorHAnsi" w:hAnsiTheme="minorHAnsi" w:cs="Arial"/>
              </w:rPr>
              <w:t>Provide language assistance in the consumer’s preferred language at no cost, including oral and written translation of written documents when necessary or requested to ensure effective communication. Use of a consumer’s family or friends as oral interpreters can satisfy the requirement only when the consumer prefers it to an offer of other interpretive services.</w:t>
            </w:r>
          </w:p>
          <w:p w14:paraId="6BA82C67" w14:textId="1455F487" w:rsidR="00AC0D33" w:rsidRPr="00AF5F3E" w:rsidRDefault="00AC0D33" w:rsidP="00703ACE">
            <w:pPr>
              <w:pStyle w:val="ListParagraph"/>
              <w:numPr>
                <w:ilvl w:val="0"/>
                <w:numId w:val="9"/>
              </w:numPr>
              <w:spacing w:after="160" w:line="259" w:lineRule="auto"/>
              <w:ind w:left="1152" w:hanging="270"/>
              <w:rPr>
                <w:rFonts w:asciiTheme="minorHAnsi" w:hAnsiTheme="minorHAnsi" w:cs="Arial"/>
              </w:rPr>
            </w:pPr>
            <w:r w:rsidRPr="00AF5F3E">
              <w:rPr>
                <w:rFonts w:asciiTheme="minorHAnsi" w:hAnsiTheme="minorHAnsi" w:cs="Arial"/>
              </w:rPr>
              <w:t>Implement strategies to recruit, support and promote staff who are representative of the demographic characteristics of the communities in the service area, including languages spoken.</w:t>
            </w:r>
          </w:p>
          <w:p w14:paraId="2DBC4988" w14:textId="77777777" w:rsidR="003157EC" w:rsidRPr="00AF5F3E" w:rsidRDefault="003157EC" w:rsidP="007846EC">
            <w:pPr>
              <w:spacing w:after="0" w:line="259" w:lineRule="auto"/>
              <w:ind w:left="792"/>
              <w:rPr>
                <w:rFonts w:asciiTheme="minorHAnsi" w:hAnsiTheme="minorHAnsi" w:cs="Arial"/>
                <w:u w:val="single"/>
              </w:rPr>
            </w:pPr>
            <w:r w:rsidRPr="00AF5F3E">
              <w:rPr>
                <w:rFonts w:asciiTheme="minorHAnsi" w:hAnsiTheme="minorHAnsi" w:cs="Arial"/>
                <w:u w:val="single"/>
              </w:rPr>
              <w:t>Disability Access</w:t>
            </w:r>
          </w:p>
          <w:p w14:paraId="2B5D9F47" w14:textId="77777777" w:rsidR="003157EC" w:rsidRPr="00AF5F3E" w:rsidRDefault="003157EC" w:rsidP="00703ACE">
            <w:pPr>
              <w:pStyle w:val="ListParagraph"/>
              <w:numPr>
                <w:ilvl w:val="0"/>
                <w:numId w:val="10"/>
              </w:numPr>
              <w:spacing w:after="160" w:line="259" w:lineRule="auto"/>
              <w:ind w:left="1152" w:hanging="270"/>
              <w:rPr>
                <w:rFonts w:asciiTheme="minorHAnsi" w:hAnsiTheme="minorHAnsi" w:cs="Arial"/>
              </w:rPr>
            </w:pPr>
            <w:r w:rsidRPr="00AF5F3E">
              <w:rPr>
                <w:rFonts w:asciiTheme="minorHAnsi" w:hAnsiTheme="minorHAnsi" w:cs="Arial"/>
              </w:rPr>
              <w:lastRenderedPageBreak/>
              <w:t>Consumer education material, websites, or other tools are accessible to people with disabilities.</w:t>
            </w:r>
          </w:p>
          <w:p w14:paraId="41B43B76" w14:textId="2D0AC979" w:rsidR="003157EC" w:rsidRPr="00AF5F3E" w:rsidRDefault="003157EC" w:rsidP="00703ACE">
            <w:pPr>
              <w:pStyle w:val="ListParagraph"/>
              <w:numPr>
                <w:ilvl w:val="0"/>
                <w:numId w:val="10"/>
              </w:numPr>
              <w:spacing w:after="160" w:line="259" w:lineRule="auto"/>
              <w:ind w:left="1152" w:hanging="270"/>
              <w:rPr>
                <w:rFonts w:asciiTheme="minorHAnsi" w:hAnsiTheme="minorHAnsi" w:cs="Arial"/>
              </w:rPr>
            </w:pPr>
            <w:r w:rsidRPr="00AF5F3E">
              <w:rPr>
                <w:rFonts w:asciiTheme="minorHAnsi" w:hAnsiTheme="minorHAnsi" w:cs="Arial"/>
              </w:rPr>
              <w:t xml:space="preserve">Provide </w:t>
            </w:r>
            <w:r w:rsidR="004800DA" w:rsidRPr="00AF5F3E">
              <w:rPr>
                <w:rFonts w:asciiTheme="minorHAnsi" w:hAnsiTheme="minorHAnsi" w:cs="Arial"/>
              </w:rPr>
              <w:t xml:space="preserve">at no cost the auxiliary aids and services </w:t>
            </w:r>
            <w:r w:rsidRPr="00AF5F3E">
              <w:rPr>
                <w:rFonts w:asciiTheme="minorHAnsi" w:hAnsiTheme="minorHAnsi" w:cs="Arial"/>
              </w:rPr>
              <w:t xml:space="preserve">individuals with disabilities </w:t>
            </w:r>
            <w:r w:rsidR="004800DA" w:rsidRPr="00AF5F3E">
              <w:rPr>
                <w:rFonts w:asciiTheme="minorHAnsi" w:hAnsiTheme="minorHAnsi" w:cs="Arial"/>
              </w:rPr>
              <w:t>need or</w:t>
            </w:r>
            <w:r w:rsidRPr="00AF5F3E">
              <w:rPr>
                <w:rFonts w:asciiTheme="minorHAnsi" w:hAnsiTheme="minorHAnsi" w:cs="Arial"/>
              </w:rPr>
              <w:t xml:space="preserve"> request to ensure effective communication. Use of a consumer’s family or friends to facilitate communication can satisfy the requirement if requested by the consumer.  </w:t>
            </w:r>
          </w:p>
          <w:p w14:paraId="3A5A0173" w14:textId="77777777" w:rsidR="003157EC" w:rsidRPr="00AF5F3E" w:rsidRDefault="003157EC" w:rsidP="00703ACE">
            <w:pPr>
              <w:pStyle w:val="ListParagraph"/>
              <w:numPr>
                <w:ilvl w:val="0"/>
                <w:numId w:val="10"/>
              </w:numPr>
              <w:spacing w:after="160" w:line="259" w:lineRule="auto"/>
              <w:ind w:left="1152" w:hanging="270"/>
              <w:rPr>
                <w:rFonts w:asciiTheme="minorHAnsi" w:hAnsiTheme="minorHAnsi" w:cs="Arial"/>
              </w:rPr>
            </w:pPr>
            <w:r w:rsidRPr="00AF5F3E">
              <w:rPr>
                <w:rFonts w:asciiTheme="minorHAnsi" w:hAnsiTheme="minorHAnsi" w:cs="Arial"/>
              </w:rPr>
              <w:t>Provide assistance in a location and manner that is physically and otherwise accessible to individuals with disabilities.</w:t>
            </w:r>
          </w:p>
          <w:p w14:paraId="29F65B9D" w14:textId="77777777" w:rsidR="003157EC" w:rsidRPr="00AF5F3E" w:rsidRDefault="003157EC" w:rsidP="00703ACE">
            <w:pPr>
              <w:pStyle w:val="ListParagraph"/>
              <w:numPr>
                <w:ilvl w:val="0"/>
                <w:numId w:val="10"/>
              </w:numPr>
              <w:spacing w:after="160" w:line="259" w:lineRule="auto"/>
              <w:ind w:left="1152" w:hanging="270"/>
              <w:rPr>
                <w:rFonts w:asciiTheme="minorHAnsi" w:hAnsiTheme="minorHAnsi" w:cs="Arial"/>
              </w:rPr>
            </w:pPr>
            <w:r w:rsidRPr="00AF5F3E">
              <w:rPr>
                <w:rFonts w:asciiTheme="minorHAnsi" w:hAnsiTheme="minorHAnsi" w:cs="Arial"/>
              </w:rPr>
              <w:t>Facilitate authorized representatives to assist an individual with a disability in making informed decisions on his or her behalf.</w:t>
            </w:r>
          </w:p>
          <w:p w14:paraId="6B2570C5" w14:textId="2F16E4E2" w:rsidR="00AC0D33" w:rsidRPr="00AF5F3E" w:rsidRDefault="004800DA" w:rsidP="00703ACE">
            <w:pPr>
              <w:pStyle w:val="ListParagraph"/>
              <w:numPr>
                <w:ilvl w:val="0"/>
                <w:numId w:val="10"/>
              </w:numPr>
              <w:spacing w:after="160" w:line="259" w:lineRule="auto"/>
              <w:ind w:left="1152" w:hanging="270"/>
              <w:rPr>
                <w:rFonts w:asciiTheme="minorHAnsi" w:hAnsiTheme="minorHAnsi" w:cs="Arial"/>
              </w:rPr>
            </w:pPr>
            <w:r w:rsidRPr="00AF5F3E">
              <w:rPr>
                <w:rFonts w:asciiTheme="minorHAnsi" w:hAnsiTheme="minorHAnsi" w:cs="Arial"/>
              </w:rPr>
              <w:t>Provide information about l</w:t>
            </w:r>
            <w:r w:rsidR="003157EC" w:rsidRPr="00AF5F3E">
              <w:rPr>
                <w:rFonts w:asciiTheme="minorHAnsi" w:hAnsiTheme="minorHAnsi" w:cs="Arial"/>
              </w:rPr>
              <w:t>ocal, state and federal long-term services and support programs when appropriate.</w:t>
            </w:r>
          </w:p>
          <w:p w14:paraId="1664347F" w14:textId="77777777" w:rsidR="003157EC" w:rsidRPr="00AF5F3E" w:rsidRDefault="003157EC" w:rsidP="00703ACE">
            <w:pPr>
              <w:pStyle w:val="Heading3"/>
              <w:numPr>
                <w:ilvl w:val="0"/>
                <w:numId w:val="12"/>
              </w:numPr>
              <w:ind w:left="882"/>
              <w:rPr>
                <w:rFonts w:asciiTheme="minorHAnsi" w:hAnsiTheme="minorHAnsi"/>
              </w:rPr>
            </w:pPr>
            <w:r w:rsidRPr="00AF5F3E">
              <w:rPr>
                <w:rFonts w:asciiTheme="minorHAnsi" w:hAnsiTheme="minorHAnsi" w:cs="Arial"/>
              </w:rPr>
              <w:t xml:space="preserve">5.2.6 - </w:t>
            </w:r>
            <w:bookmarkStart w:id="0" w:name="_Toc419899381"/>
            <w:bookmarkStart w:id="1" w:name="_Toc422731578"/>
            <w:r w:rsidRPr="00AF5F3E">
              <w:rPr>
                <w:rFonts w:asciiTheme="minorHAnsi" w:hAnsiTheme="minorHAnsi"/>
              </w:rPr>
              <w:t>Conflict of Interest Standards</w:t>
            </w:r>
            <w:bookmarkEnd w:id="0"/>
            <w:bookmarkEnd w:id="1"/>
          </w:p>
          <w:p w14:paraId="1D3EBA97" w14:textId="1C577756" w:rsidR="003157EC" w:rsidRPr="00AF5F3E" w:rsidRDefault="003157EC" w:rsidP="007846EC">
            <w:pPr>
              <w:spacing w:after="0"/>
              <w:ind w:left="882"/>
              <w:rPr>
                <w:rFonts w:asciiTheme="minorHAnsi" w:hAnsiTheme="minorHAnsi" w:cs="Arial"/>
              </w:rPr>
            </w:pPr>
            <w:r w:rsidRPr="00AF5F3E">
              <w:rPr>
                <w:rFonts w:asciiTheme="minorHAnsi" w:hAnsiTheme="minorHAnsi" w:cs="Arial"/>
              </w:rPr>
              <w:t xml:space="preserve">To avoid a conflict of interest and to protect consumers, Navigators must </w:t>
            </w:r>
            <w:r w:rsidR="004800DA" w:rsidRPr="00AF5F3E">
              <w:rPr>
                <w:rFonts w:asciiTheme="minorHAnsi" w:hAnsiTheme="minorHAnsi" w:cs="Arial"/>
              </w:rPr>
              <w:t xml:space="preserve">uphold and </w:t>
            </w:r>
            <w:r w:rsidRPr="00AF5F3E">
              <w:rPr>
                <w:rFonts w:asciiTheme="minorHAnsi" w:hAnsiTheme="minorHAnsi" w:cs="Arial"/>
              </w:rPr>
              <w:t>adhere to the following Conflict of Interest standards:</w:t>
            </w:r>
          </w:p>
          <w:p w14:paraId="0A88ED27" w14:textId="77777777" w:rsidR="003157EC" w:rsidRPr="00AF5F3E" w:rsidRDefault="003157EC" w:rsidP="00703ACE">
            <w:pPr>
              <w:pStyle w:val="Heading3"/>
              <w:numPr>
                <w:ilvl w:val="3"/>
                <w:numId w:val="8"/>
              </w:numPr>
              <w:spacing w:before="0"/>
              <w:ind w:left="1242"/>
              <w:rPr>
                <w:rFonts w:asciiTheme="minorHAnsi" w:hAnsiTheme="minorHAnsi" w:cs="Arial"/>
                <w:b w:val="0"/>
              </w:rPr>
            </w:pPr>
            <w:bookmarkStart w:id="2" w:name="_Toc419899382"/>
            <w:bookmarkStart w:id="3" w:name="_Toc422731579"/>
            <w:r w:rsidRPr="00AF5F3E">
              <w:rPr>
                <w:rFonts w:asciiTheme="minorHAnsi" w:hAnsiTheme="minorHAnsi" w:cs="Arial"/>
                <w:b w:val="0"/>
              </w:rPr>
              <w:t>Disclosures required by Navigators</w:t>
            </w:r>
            <w:bookmarkEnd w:id="2"/>
            <w:bookmarkEnd w:id="3"/>
          </w:p>
          <w:p w14:paraId="41FEB0C8" w14:textId="77777777" w:rsidR="003157EC" w:rsidRPr="00AF5F3E" w:rsidRDefault="003157EC" w:rsidP="007846EC">
            <w:pPr>
              <w:spacing w:after="0"/>
              <w:ind w:left="1242"/>
              <w:rPr>
                <w:rFonts w:asciiTheme="minorHAnsi" w:hAnsiTheme="minorHAnsi" w:cs="Arial"/>
              </w:rPr>
            </w:pPr>
            <w:r w:rsidRPr="00AF5F3E">
              <w:rPr>
                <w:rFonts w:asciiTheme="minorHAnsi" w:hAnsiTheme="minorHAnsi" w:cs="Arial"/>
              </w:rPr>
              <w:t>A Navigator must disclose in plain language to each consumer provided with assistance:</w:t>
            </w:r>
          </w:p>
          <w:p w14:paraId="62D0CAA9" w14:textId="77777777" w:rsidR="003157EC" w:rsidRPr="00AF5F3E" w:rsidRDefault="003157EC" w:rsidP="00703ACE">
            <w:pPr>
              <w:pStyle w:val="ListParagraph"/>
              <w:numPr>
                <w:ilvl w:val="0"/>
                <w:numId w:val="11"/>
              </w:numPr>
              <w:spacing w:after="160" w:line="259" w:lineRule="auto"/>
              <w:ind w:left="1782"/>
              <w:rPr>
                <w:rFonts w:asciiTheme="minorHAnsi" w:hAnsiTheme="minorHAnsi" w:cs="Arial"/>
              </w:rPr>
            </w:pPr>
            <w:r w:rsidRPr="00AF5F3E">
              <w:rPr>
                <w:rFonts w:asciiTheme="minorHAnsi" w:hAnsiTheme="minorHAnsi" w:cs="Arial"/>
              </w:rPr>
              <w:t>Information about the full range of QHP options and insurance affordability programs for which they are eligible.</w:t>
            </w:r>
          </w:p>
          <w:p w14:paraId="7EFBA5B5" w14:textId="77777777" w:rsidR="003157EC" w:rsidRPr="00AF5F3E" w:rsidRDefault="003157EC" w:rsidP="00703ACE">
            <w:pPr>
              <w:pStyle w:val="ListParagraph"/>
              <w:numPr>
                <w:ilvl w:val="0"/>
                <w:numId w:val="11"/>
              </w:numPr>
              <w:spacing w:after="160" w:line="259" w:lineRule="auto"/>
              <w:ind w:left="1782"/>
              <w:rPr>
                <w:rFonts w:asciiTheme="minorHAnsi" w:hAnsiTheme="minorHAnsi" w:cs="Arial"/>
              </w:rPr>
            </w:pPr>
            <w:r w:rsidRPr="00AF5F3E">
              <w:rPr>
                <w:rFonts w:asciiTheme="minorHAnsi" w:hAnsiTheme="minorHAnsi" w:cs="Arial"/>
              </w:rPr>
              <w:t>Any lines of insurance business not restricted under this funding opportunity that the Navigator intends to sell during the contract period.</w:t>
            </w:r>
          </w:p>
          <w:p w14:paraId="17111BAC" w14:textId="77777777" w:rsidR="003157EC" w:rsidRPr="00AF5F3E" w:rsidRDefault="003157EC" w:rsidP="00703ACE">
            <w:pPr>
              <w:pStyle w:val="ListParagraph"/>
              <w:numPr>
                <w:ilvl w:val="0"/>
                <w:numId w:val="11"/>
              </w:numPr>
              <w:spacing w:after="160" w:line="259" w:lineRule="auto"/>
              <w:ind w:left="1782"/>
              <w:rPr>
                <w:rFonts w:asciiTheme="minorHAnsi" w:hAnsiTheme="minorHAnsi" w:cs="Arial"/>
              </w:rPr>
            </w:pPr>
            <w:r w:rsidRPr="00AF5F3E">
              <w:rPr>
                <w:rFonts w:asciiTheme="minorHAnsi" w:hAnsiTheme="minorHAnsi" w:cs="Arial"/>
              </w:rPr>
              <w:t>Any existing employment or former employment (within the last 5 years) with a health insurance company or issuer of stop loss insurance or subsidiaries of either, or any existing employment of a spouse or domestic partner with a health insurance company or stop loss insurance issuer.</w:t>
            </w:r>
          </w:p>
          <w:p w14:paraId="065F6656" w14:textId="77777777" w:rsidR="003157EC" w:rsidRPr="00AF5F3E" w:rsidRDefault="003157EC" w:rsidP="00703ACE">
            <w:pPr>
              <w:pStyle w:val="ListParagraph"/>
              <w:numPr>
                <w:ilvl w:val="0"/>
                <w:numId w:val="11"/>
              </w:numPr>
              <w:spacing w:after="160" w:line="259" w:lineRule="auto"/>
              <w:ind w:left="1782"/>
              <w:rPr>
                <w:rFonts w:asciiTheme="minorHAnsi" w:hAnsiTheme="minorHAnsi" w:cs="Arial"/>
              </w:rPr>
            </w:pPr>
            <w:r w:rsidRPr="00AF5F3E">
              <w:rPr>
                <w:rFonts w:asciiTheme="minorHAnsi" w:hAnsiTheme="minorHAnsi" w:cs="Arial"/>
              </w:rPr>
              <w:t>Any existing or anticipated financial, business, or contractual relationships with one or more health insurance companies or stop loss insurance issuers.</w:t>
            </w:r>
          </w:p>
          <w:p w14:paraId="14E5A459" w14:textId="77777777" w:rsidR="001017C0" w:rsidRPr="00AF5F3E" w:rsidRDefault="001017C0" w:rsidP="00703ACE">
            <w:pPr>
              <w:pStyle w:val="ListParagraph"/>
              <w:numPr>
                <w:ilvl w:val="3"/>
                <w:numId w:val="8"/>
              </w:numPr>
              <w:spacing w:after="0"/>
              <w:ind w:left="1422"/>
              <w:rPr>
                <w:rFonts w:asciiTheme="minorHAnsi" w:hAnsiTheme="minorHAnsi" w:cs="Arial"/>
              </w:rPr>
            </w:pPr>
            <w:r w:rsidRPr="00AF5F3E">
              <w:rPr>
                <w:rFonts w:asciiTheme="minorHAnsi" w:hAnsiTheme="minorHAnsi" w:cs="Arial"/>
              </w:rPr>
              <w:t>Navigator Organization and Navigator Prohibitions</w:t>
            </w:r>
          </w:p>
          <w:p w14:paraId="48DE9929" w14:textId="2B73BDCF" w:rsidR="001017C0" w:rsidRPr="00AF5F3E" w:rsidRDefault="001017C0" w:rsidP="001017C0">
            <w:pPr>
              <w:spacing w:after="0"/>
              <w:ind w:left="1422"/>
              <w:rPr>
                <w:rFonts w:asciiTheme="minorHAnsi" w:hAnsiTheme="minorHAnsi" w:cs="Arial"/>
              </w:rPr>
            </w:pPr>
            <w:r w:rsidRPr="00AF5F3E">
              <w:rPr>
                <w:rFonts w:asciiTheme="minorHAnsi" w:hAnsiTheme="minorHAnsi" w:cs="Arial"/>
              </w:rPr>
              <w:t>Dur</w:t>
            </w:r>
            <w:r w:rsidR="004800DA" w:rsidRPr="00AF5F3E">
              <w:rPr>
                <w:rFonts w:asciiTheme="minorHAnsi" w:hAnsiTheme="minorHAnsi" w:cs="Arial"/>
              </w:rPr>
              <w:t>ing the term of this contract, navigator organizations and n</w:t>
            </w:r>
            <w:r w:rsidRPr="00AF5F3E">
              <w:rPr>
                <w:rFonts w:asciiTheme="minorHAnsi" w:hAnsiTheme="minorHAnsi" w:cs="Arial"/>
              </w:rPr>
              <w:t>avigators may not:</w:t>
            </w:r>
          </w:p>
          <w:p w14:paraId="1EA6A7E4" w14:textId="77777777" w:rsidR="001017C0" w:rsidRPr="00AF5F3E" w:rsidRDefault="001017C0" w:rsidP="00703ACE">
            <w:pPr>
              <w:pStyle w:val="ListParagraph"/>
              <w:numPr>
                <w:ilvl w:val="0"/>
                <w:numId w:val="13"/>
              </w:numPr>
              <w:tabs>
                <w:tab w:val="left" w:pos="1440"/>
              </w:tabs>
              <w:spacing w:after="160" w:line="259" w:lineRule="auto"/>
              <w:ind w:left="1872" w:hanging="450"/>
              <w:rPr>
                <w:rFonts w:asciiTheme="minorHAnsi" w:hAnsiTheme="minorHAnsi" w:cs="Arial"/>
              </w:rPr>
            </w:pPr>
            <w:r w:rsidRPr="00AF5F3E">
              <w:rPr>
                <w:rFonts w:asciiTheme="minorHAnsi" w:hAnsiTheme="minorHAnsi" w:cs="Arial"/>
              </w:rPr>
              <w:t>Receive consideration directly or indirectly from any health insurance issuer or issuer of stop loss insurance in connection with the enrollment of any individuals in a QHP or non-QHP.</w:t>
            </w:r>
          </w:p>
          <w:p w14:paraId="7A83A22D" w14:textId="0F6705FB" w:rsidR="001017C0" w:rsidRPr="00AF5F3E" w:rsidRDefault="001017C0" w:rsidP="00703ACE">
            <w:pPr>
              <w:pStyle w:val="ListParagraph"/>
              <w:numPr>
                <w:ilvl w:val="0"/>
                <w:numId w:val="13"/>
              </w:numPr>
              <w:tabs>
                <w:tab w:val="left" w:pos="1440"/>
              </w:tabs>
              <w:spacing w:after="160" w:line="259" w:lineRule="auto"/>
              <w:ind w:left="1872" w:hanging="450"/>
              <w:rPr>
                <w:rFonts w:asciiTheme="minorHAnsi" w:hAnsiTheme="minorHAnsi" w:cs="Arial"/>
              </w:rPr>
            </w:pPr>
            <w:r w:rsidRPr="00AF5F3E">
              <w:rPr>
                <w:rFonts w:asciiTheme="minorHAnsi" w:hAnsiTheme="minorHAnsi" w:cs="Arial"/>
              </w:rPr>
              <w:t>Charge any applicant or enrollee or request to receive any form of compensation for providing application or oth</w:t>
            </w:r>
            <w:r w:rsidR="004800DA" w:rsidRPr="00AF5F3E">
              <w:rPr>
                <w:rFonts w:asciiTheme="minorHAnsi" w:hAnsiTheme="minorHAnsi" w:cs="Arial"/>
              </w:rPr>
              <w:t>er assistance related to their n</w:t>
            </w:r>
            <w:r w:rsidRPr="00AF5F3E">
              <w:rPr>
                <w:rFonts w:asciiTheme="minorHAnsi" w:hAnsiTheme="minorHAnsi" w:cs="Arial"/>
              </w:rPr>
              <w:t>avigator duties.</w:t>
            </w:r>
          </w:p>
          <w:p w14:paraId="26F19C13" w14:textId="77777777" w:rsidR="001017C0" w:rsidRPr="00AF5F3E" w:rsidRDefault="001017C0" w:rsidP="00703ACE">
            <w:pPr>
              <w:pStyle w:val="ListParagraph"/>
              <w:numPr>
                <w:ilvl w:val="0"/>
                <w:numId w:val="13"/>
              </w:numPr>
              <w:tabs>
                <w:tab w:val="left" w:pos="1440"/>
              </w:tabs>
              <w:spacing w:after="0" w:line="259" w:lineRule="auto"/>
              <w:ind w:left="1872" w:hanging="450"/>
              <w:rPr>
                <w:rFonts w:asciiTheme="minorHAnsi" w:hAnsiTheme="minorHAnsi" w:cs="Arial"/>
                <w:b/>
              </w:rPr>
            </w:pPr>
            <w:r w:rsidRPr="00AF5F3E">
              <w:rPr>
                <w:rFonts w:asciiTheme="minorHAnsi" w:hAnsiTheme="minorHAnsi" w:cs="Arial"/>
              </w:rPr>
              <w:lastRenderedPageBreak/>
              <w:t xml:space="preserve">Provide gifts, gift cards or cash, or provide promotional items that market or promote the products or services of a third party to any applicant or enrollee as an inducement for enrollment or renewal. </w:t>
            </w:r>
          </w:p>
          <w:p w14:paraId="1DFD44F8" w14:textId="77777777" w:rsidR="001017C0" w:rsidRPr="00AF5F3E" w:rsidRDefault="001017C0" w:rsidP="00703ACE">
            <w:pPr>
              <w:pStyle w:val="ListParagraph"/>
              <w:numPr>
                <w:ilvl w:val="0"/>
                <w:numId w:val="13"/>
              </w:numPr>
              <w:tabs>
                <w:tab w:val="left" w:pos="1440"/>
              </w:tabs>
              <w:spacing w:after="0" w:line="259" w:lineRule="auto"/>
              <w:ind w:left="1872" w:hanging="450"/>
              <w:rPr>
                <w:rFonts w:asciiTheme="minorHAnsi" w:hAnsiTheme="minorHAnsi" w:cs="Arial"/>
                <w:b/>
              </w:rPr>
            </w:pPr>
            <w:r w:rsidRPr="00AF5F3E">
              <w:rPr>
                <w:rFonts w:asciiTheme="minorHAnsi" w:hAnsiTheme="minorHAnsi" w:cs="Arial"/>
              </w:rPr>
              <w:t>Use HBE funds to purchase gifts, gift cards, or promotional items that market or promote the products or services of a third party.</w:t>
            </w:r>
          </w:p>
          <w:p w14:paraId="184B9D30" w14:textId="77777777" w:rsidR="001017C0" w:rsidRPr="00AF5F3E" w:rsidRDefault="001017C0" w:rsidP="00703ACE">
            <w:pPr>
              <w:pStyle w:val="ListParagraph"/>
              <w:numPr>
                <w:ilvl w:val="0"/>
                <w:numId w:val="13"/>
              </w:numPr>
              <w:tabs>
                <w:tab w:val="left" w:pos="1440"/>
              </w:tabs>
              <w:spacing w:after="0" w:line="259" w:lineRule="auto"/>
              <w:ind w:left="1872" w:hanging="450"/>
              <w:rPr>
                <w:rFonts w:asciiTheme="minorHAnsi" w:hAnsiTheme="minorHAnsi" w:cs="Arial"/>
                <w:b/>
              </w:rPr>
            </w:pPr>
            <w:r w:rsidRPr="00AF5F3E">
              <w:rPr>
                <w:rFonts w:asciiTheme="minorHAnsi" w:hAnsiTheme="minorHAnsi" w:cs="Arial"/>
              </w:rPr>
              <w:t xml:space="preserve">Solicit or conduct outreach to any consumer by going door-to-door or using any other unsolicited means of direct contact, including cold calling consumers who have not previously requested contact by the organization.  </w:t>
            </w:r>
          </w:p>
          <w:p w14:paraId="27D9EBAB" w14:textId="4C0006AC" w:rsidR="001017C0" w:rsidRPr="00AF5F3E" w:rsidRDefault="001017C0" w:rsidP="00703ACE">
            <w:pPr>
              <w:pStyle w:val="ListParagraph"/>
              <w:numPr>
                <w:ilvl w:val="0"/>
                <w:numId w:val="13"/>
              </w:numPr>
              <w:tabs>
                <w:tab w:val="left" w:pos="1440"/>
              </w:tabs>
              <w:spacing w:after="0" w:line="259" w:lineRule="auto"/>
              <w:ind w:left="1872" w:hanging="450"/>
              <w:rPr>
                <w:rFonts w:asciiTheme="minorHAnsi" w:hAnsiTheme="minorHAnsi" w:cs="Arial"/>
                <w:b/>
              </w:rPr>
            </w:pPr>
            <w:r w:rsidRPr="00AF5F3E">
              <w:rPr>
                <w:rFonts w:asciiTheme="minorHAnsi" w:hAnsiTheme="minorHAnsi" w:cs="Arial"/>
              </w:rPr>
              <w:t>Initiate any telephone call or use electronic telephone dialing systems or recordings to place outgoing calls related to enrollment in health care coverage tha</w:t>
            </w:r>
            <w:r w:rsidR="004800DA" w:rsidRPr="00AF5F3E">
              <w:rPr>
                <w:rFonts w:asciiTheme="minorHAnsi" w:hAnsiTheme="minorHAnsi" w:cs="Arial"/>
              </w:rPr>
              <w:t>t are unsolicited or where the o</w:t>
            </w:r>
            <w:r w:rsidRPr="00AF5F3E">
              <w:rPr>
                <w:rFonts w:asciiTheme="minorHAnsi" w:hAnsiTheme="minorHAnsi" w:cs="Arial"/>
              </w:rPr>
              <w:t>rganization does not have an existing relationship with the target group(s).</w:t>
            </w:r>
          </w:p>
          <w:p w14:paraId="6E32BF8F" w14:textId="77777777" w:rsidR="00CA0B43" w:rsidRPr="00AF5F3E" w:rsidRDefault="001017C0" w:rsidP="008C1766">
            <w:pPr>
              <w:pStyle w:val="NoSpacing"/>
              <w:ind w:left="435"/>
              <w:rPr>
                <w:rFonts w:asciiTheme="minorHAnsi" w:hAnsiTheme="minorHAnsi"/>
                <w:b/>
              </w:rPr>
            </w:pPr>
            <w:r w:rsidRPr="00AF5F3E">
              <w:rPr>
                <w:rFonts w:asciiTheme="minorHAnsi" w:hAnsiTheme="minorHAnsi"/>
                <w:b/>
              </w:rPr>
              <w:t xml:space="preserve">5.2.7 </w:t>
            </w:r>
            <w:r w:rsidR="00CA0B43" w:rsidRPr="00AF5F3E">
              <w:rPr>
                <w:rFonts w:asciiTheme="minorHAnsi" w:hAnsiTheme="minorHAnsi"/>
                <w:b/>
              </w:rPr>
              <w:t>–</w:t>
            </w:r>
            <w:r w:rsidRPr="00AF5F3E">
              <w:rPr>
                <w:rFonts w:asciiTheme="minorHAnsi" w:hAnsiTheme="minorHAnsi"/>
                <w:b/>
              </w:rPr>
              <w:t xml:space="preserve"> </w:t>
            </w:r>
            <w:r w:rsidR="00CA0B43" w:rsidRPr="00AF5F3E">
              <w:rPr>
                <w:rFonts w:asciiTheme="minorHAnsi" w:hAnsiTheme="minorHAnsi"/>
                <w:b/>
              </w:rPr>
              <w:t>Training and Certification Standards</w:t>
            </w:r>
          </w:p>
          <w:p w14:paraId="2BEBB2E2" w14:textId="6890C978" w:rsidR="00881881" w:rsidRPr="00AF5F3E" w:rsidRDefault="00CB5084" w:rsidP="008C1766">
            <w:pPr>
              <w:pStyle w:val="NoSpacing"/>
              <w:ind w:left="435"/>
              <w:rPr>
                <w:rFonts w:asciiTheme="minorHAnsi" w:hAnsiTheme="minorHAnsi"/>
              </w:rPr>
            </w:pPr>
            <w:r w:rsidRPr="00AF5F3E">
              <w:rPr>
                <w:rFonts w:asciiTheme="minorHAnsi" w:hAnsiTheme="minorHAnsi"/>
              </w:rPr>
              <w:t>If the organization is del</w:t>
            </w:r>
            <w:r w:rsidR="00C6628C" w:rsidRPr="00AF5F3E">
              <w:rPr>
                <w:rFonts w:asciiTheme="minorHAnsi" w:hAnsiTheme="minorHAnsi"/>
              </w:rPr>
              <w:t>ivering services directly, the o</w:t>
            </w:r>
            <w:r w:rsidRPr="00AF5F3E">
              <w:rPr>
                <w:rFonts w:asciiTheme="minorHAnsi" w:hAnsiTheme="minorHAnsi"/>
              </w:rPr>
              <w:t xml:space="preserve">rganization agrees to meet </w:t>
            </w:r>
            <w:r w:rsidR="00C6628C" w:rsidRPr="00AF5F3E">
              <w:rPr>
                <w:rFonts w:asciiTheme="minorHAnsi" w:hAnsiTheme="minorHAnsi"/>
              </w:rPr>
              <w:t>n</w:t>
            </w:r>
            <w:r w:rsidR="00387E2A" w:rsidRPr="00AF5F3E">
              <w:rPr>
                <w:rFonts w:asciiTheme="minorHAnsi" w:hAnsiTheme="minorHAnsi"/>
              </w:rPr>
              <w:t xml:space="preserve">avigator training and </w:t>
            </w:r>
            <w:r w:rsidRPr="00AF5F3E">
              <w:rPr>
                <w:rFonts w:asciiTheme="minorHAnsi" w:hAnsiTheme="minorHAnsi"/>
              </w:rPr>
              <w:t>certification requirements prescribed by the HBE.</w:t>
            </w:r>
            <w:r w:rsidR="00112EBE" w:rsidRPr="00AF5F3E">
              <w:rPr>
                <w:rFonts w:asciiTheme="minorHAnsi" w:hAnsiTheme="minorHAnsi"/>
              </w:rPr>
              <w:t xml:space="preserve"> </w:t>
            </w:r>
          </w:p>
          <w:p w14:paraId="5E2BA155" w14:textId="77777777" w:rsidR="00AB7D33" w:rsidRPr="00AF5F3E" w:rsidRDefault="00856660" w:rsidP="00856660">
            <w:pPr>
              <w:pStyle w:val="NoSpacing"/>
              <w:ind w:left="435"/>
              <w:rPr>
                <w:rFonts w:asciiTheme="minorHAnsi" w:hAnsiTheme="minorHAnsi"/>
              </w:rPr>
            </w:pPr>
            <w:r w:rsidRPr="00AF5F3E">
              <w:rPr>
                <w:rFonts w:asciiTheme="minorHAnsi" w:hAnsiTheme="minorHAnsi" w:cs="Arial"/>
                <w:b/>
              </w:rPr>
              <w:t>5.5.1(c)</w:t>
            </w:r>
            <w:r w:rsidR="008C0205" w:rsidRPr="00AF5F3E">
              <w:rPr>
                <w:rFonts w:asciiTheme="minorHAnsi" w:hAnsiTheme="minorHAnsi" w:cs="Arial"/>
                <w:b/>
              </w:rPr>
              <w:t xml:space="preserve"> </w:t>
            </w:r>
            <w:r w:rsidR="00AB7D33" w:rsidRPr="00AF5F3E">
              <w:rPr>
                <w:rFonts w:asciiTheme="minorHAnsi" w:hAnsiTheme="minorHAnsi"/>
                <w:b/>
              </w:rPr>
              <w:t xml:space="preserve">Completed </w:t>
            </w:r>
            <w:r w:rsidR="006210AE" w:rsidRPr="00AF5F3E">
              <w:rPr>
                <w:rFonts w:asciiTheme="minorHAnsi" w:hAnsiTheme="minorHAnsi"/>
                <w:b/>
              </w:rPr>
              <w:t>Navigator Organization Profile</w:t>
            </w:r>
            <w:r w:rsidR="00AB7D33" w:rsidRPr="00AF5F3E">
              <w:rPr>
                <w:rFonts w:asciiTheme="minorHAnsi" w:hAnsiTheme="minorHAnsi"/>
                <w:b/>
              </w:rPr>
              <w:t xml:space="preserve"> forms are included in this proposal, as required.</w:t>
            </w:r>
            <w:r w:rsidR="00AB7D33" w:rsidRPr="00AF5F3E">
              <w:rPr>
                <w:rFonts w:asciiTheme="minorHAnsi" w:hAnsiTheme="minorHAnsi" w:cs="Arial"/>
                <w:b/>
              </w:rPr>
              <w:t xml:space="preserve"> </w:t>
            </w:r>
            <w:r w:rsidR="00AB7D33" w:rsidRPr="00AF5F3E">
              <w:rPr>
                <w:rFonts w:asciiTheme="minorHAnsi" w:hAnsiTheme="minorHAnsi" w:cs="Arial"/>
              </w:rPr>
              <w:t xml:space="preserve"> </w:t>
            </w:r>
            <w:r w:rsidR="0024617F" w:rsidRPr="00AF5F3E">
              <w:rPr>
                <w:rFonts w:asciiTheme="minorHAnsi" w:hAnsiTheme="minorHAnsi"/>
              </w:rPr>
              <w:t xml:space="preserve"> (Completed profiles are included as a scored element in Section 5.5.1(c).</w:t>
            </w:r>
          </w:p>
          <w:p w14:paraId="4AD92FAA" w14:textId="77777777" w:rsidR="00E01BE1" w:rsidRPr="00AF5F3E" w:rsidRDefault="00856660" w:rsidP="00856660">
            <w:pPr>
              <w:pStyle w:val="NoSpacing"/>
              <w:ind w:left="435"/>
              <w:rPr>
                <w:rFonts w:asciiTheme="minorHAnsi" w:hAnsiTheme="minorHAnsi"/>
                <w:b/>
              </w:rPr>
            </w:pPr>
            <w:r w:rsidRPr="00AF5F3E">
              <w:rPr>
                <w:rFonts w:asciiTheme="minorHAnsi" w:hAnsiTheme="minorHAnsi"/>
                <w:b/>
              </w:rPr>
              <w:t>5.5.1(</w:t>
            </w:r>
            <w:r w:rsidR="00E01BE1" w:rsidRPr="00AF5F3E">
              <w:rPr>
                <w:rFonts w:asciiTheme="minorHAnsi" w:hAnsiTheme="minorHAnsi"/>
                <w:b/>
              </w:rPr>
              <w:t>h)</w:t>
            </w:r>
            <w:r w:rsidRPr="00AF5F3E">
              <w:rPr>
                <w:rFonts w:asciiTheme="minorHAnsi" w:hAnsiTheme="minorHAnsi"/>
                <w:b/>
              </w:rPr>
              <w:t xml:space="preserve"> </w:t>
            </w:r>
            <w:r w:rsidR="00E01BE1" w:rsidRPr="00AF5F3E">
              <w:rPr>
                <w:rFonts w:asciiTheme="minorHAnsi" w:hAnsiTheme="minorHAnsi"/>
                <w:b/>
              </w:rPr>
              <w:t>–</w:t>
            </w:r>
            <w:r w:rsidR="008C0205" w:rsidRPr="00AF5F3E">
              <w:rPr>
                <w:rFonts w:asciiTheme="minorHAnsi" w:hAnsiTheme="minorHAnsi"/>
                <w:b/>
              </w:rPr>
              <w:t xml:space="preserve"> </w:t>
            </w:r>
            <w:r w:rsidR="00E01BE1" w:rsidRPr="00AF5F3E">
              <w:rPr>
                <w:rFonts w:asciiTheme="minorHAnsi" w:hAnsiTheme="minorHAnsi"/>
                <w:b/>
              </w:rPr>
              <w:t>Sample Subcontract/Agreement with Navigator Network partners</w:t>
            </w:r>
          </w:p>
          <w:p w14:paraId="09067B48" w14:textId="0A9DBC14" w:rsidR="006D6D4E" w:rsidRPr="00AF5F3E" w:rsidRDefault="008C0205" w:rsidP="00856660">
            <w:pPr>
              <w:pStyle w:val="NoSpacing"/>
              <w:ind w:left="435"/>
              <w:rPr>
                <w:rFonts w:asciiTheme="minorHAnsi" w:hAnsiTheme="minorHAnsi"/>
              </w:rPr>
            </w:pPr>
            <w:r w:rsidRPr="00AF5F3E">
              <w:rPr>
                <w:rFonts w:asciiTheme="minorHAnsi" w:hAnsiTheme="minorHAnsi"/>
              </w:rPr>
              <w:t xml:space="preserve">Organization </w:t>
            </w:r>
            <w:r w:rsidR="008151BC" w:rsidRPr="00AF5F3E">
              <w:rPr>
                <w:rFonts w:asciiTheme="minorHAnsi" w:hAnsiTheme="minorHAnsi"/>
              </w:rPr>
              <w:t>acknowledges the requirement th</w:t>
            </w:r>
            <w:r w:rsidRPr="00AF5F3E">
              <w:rPr>
                <w:rFonts w:asciiTheme="minorHAnsi" w:hAnsiTheme="minorHAnsi"/>
              </w:rPr>
              <w:t xml:space="preserve">at </w:t>
            </w:r>
            <w:r w:rsidR="008151BC" w:rsidRPr="00AF5F3E">
              <w:rPr>
                <w:rFonts w:asciiTheme="minorHAnsi" w:hAnsiTheme="minorHAnsi"/>
              </w:rPr>
              <w:t xml:space="preserve">if it </w:t>
            </w:r>
            <w:r w:rsidRPr="00AF5F3E">
              <w:rPr>
                <w:rFonts w:asciiTheme="minorHAnsi" w:hAnsiTheme="minorHAnsi"/>
              </w:rPr>
              <w:t xml:space="preserve">receives a contract with HBE as a result of this RFP </w:t>
            </w:r>
            <w:r w:rsidR="008151BC" w:rsidRPr="00AF5F3E">
              <w:rPr>
                <w:rFonts w:asciiTheme="minorHAnsi" w:hAnsiTheme="minorHAnsi"/>
              </w:rPr>
              <w:t>it will</w:t>
            </w:r>
            <w:r w:rsidRPr="00AF5F3E">
              <w:rPr>
                <w:rFonts w:asciiTheme="minorHAnsi" w:hAnsiTheme="minorHAnsi"/>
              </w:rPr>
              <w:t xml:space="preserve"> provide HBE with a sample of each subcontract or agreement document it will </w:t>
            </w:r>
            <w:r w:rsidR="008151BC" w:rsidRPr="00AF5F3E">
              <w:rPr>
                <w:rFonts w:asciiTheme="minorHAnsi" w:hAnsiTheme="minorHAnsi"/>
              </w:rPr>
              <w:t>use</w:t>
            </w:r>
            <w:r w:rsidRPr="00AF5F3E">
              <w:rPr>
                <w:rFonts w:asciiTheme="minorHAnsi" w:hAnsiTheme="minorHAnsi"/>
              </w:rPr>
              <w:t xml:space="preserve"> with pai</w:t>
            </w:r>
            <w:r w:rsidR="00C6628C" w:rsidRPr="00AF5F3E">
              <w:rPr>
                <w:rFonts w:asciiTheme="minorHAnsi" w:hAnsiTheme="minorHAnsi"/>
              </w:rPr>
              <w:t>d or unpaid network partner navigator o</w:t>
            </w:r>
            <w:r w:rsidRPr="00AF5F3E">
              <w:rPr>
                <w:rFonts w:asciiTheme="minorHAnsi" w:hAnsiTheme="minorHAnsi"/>
              </w:rPr>
              <w:t xml:space="preserve">rganizations according to Schedule 1 of their HBE contract.  </w:t>
            </w:r>
          </w:p>
          <w:p w14:paraId="58B4298F" w14:textId="77777777" w:rsidR="00C87F1B" w:rsidRPr="00AF5F3E" w:rsidRDefault="00C87F1B" w:rsidP="00703ACE">
            <w:pPr>
              <w:pStyle w:val="NoSpacing"/>
              <w:numPr>
                <w:ilvl w:val="2"/>
                <w:numId w:val="15"/>
              </w:numPr>
              <w:rPr>
                <w:rFonts w:asciiTheme="minorHAnsi" w:hAnsiTheme="minorHAnsi"/>
                <w:b/>
              </w:rPr>
            </w:pPr>
            <w:r w:rsidRPr="00AF5F3E">
              <w:rPr>
                <w:rFonts w:asciiTheme="minorHAnsi" w:hAnsiTheme="minorHAnsi"/>
                <w:b/>
              </w:rPr>
              <w:t>Background Check Policy</w:t>
            </w:r>
          </w:p>
          <w:p w14:paraId="12AB39D4" w14:textId="59FE2E4E" w:rsidR="00C87F1B" w:rsidRDefault="00C87F1B" w:rsidP="00C87F1B">
            <w:pPr>
              <w:spacing w:after="0"/>
              <w:ind w:left="450"/>
              <w:rPr>
                <w:rFonts w:asciiTheme="minorHAnsi" w:hAnsiTheme="minorHAnsi"/>
              </w:rPr>
            </w:pPr>
            <w:r w:rsidRPr="00AF5F3E">
              <w:rPr>
                <w:rFonts w:asciiTheme="minorHAnsi" w:hAnsiTheme="minorHAnsi"/>
              </w:rPr>
              <w:t xml:space="preserve">Organizations must have </w:t>
            </w:r>
            <w:r w:rsidR="00D6212D" w:rsidRPr="00AF5F3E">
              <w:rPr>
                <w:rFonts w:asciiTheme="minorHAnsi" w:hAnsiTheme="minorHAnsi"/>
              </w:rPr>
              <w:t xml:space="preserve">a </w:t>
            </w:r>
            <w:r w:rsidR="00C6628C" w:rsidRPr="00AF5F3E">
              <w:rPr>
                <w:rFonts w:asciiTheme="minorHAnsi" w:hAnsiTheme="minorHAnsi"/>
              </w:rPr>
              <w:t>background c</w:t>
            </w:r>
            <w:r w:rsidRPr="00AF5F3E">
              <w:rPr>
                <w:rFonts w:asciiTheme="minorHAnsi" w:hAnsiTheme="minorHAnsi"/>
              </w:rPr>
              <w:t>heck polic</w:t>
            </w:r>
            <w:r w:rsidR="00D6212D" w:rsidRPr="00AF5F3E">
              <w:rPr>
                <w:rFonts w:asciiTheme="minorHAnsi" w:hAnsiTheme="minorHAnsi"/>
              </w:rPr>
              <w:t>y</w:t>
            </w:r>
            <w:r w:rsidRPr="00AF5F3E">
              <w:rPr>
                <w:rFonts w:asciiTheme="minorHAnsi" w:hAnsiTheme="minorHAnsi"/>
              </w:rPr>
              <w:t xml:space="preserve"> in place </w:t>
            </w:r>
            <w:r w:rsidR="00C6628C" w:rsidRPr="00AF5F3E">
              <w:rPr>
                <w:rFonts w:asciiTheme="minorHAnsi" w:hAnsiTheme="minorHAnsi"/>
              </w:rPr>
              <w:t>for navigator staff or volunteers serving as navigators. The policy must</w:t>
            </w:r>
            <w:r w:rsidRPr="00AF5F3E">
              <w:rPr>
                <w:rFonts w:asciiTheme="minorHAnsi" w:hAnsiTheme="minorHAnsi"/>
              </w:rPr>
              <w:t xml:space="preserve"> meet the provisions for serving children and vulnerable adults as specified in </w:t>
            </w:r>
            <w:hyperlink r:id="rId8" w:anchor="43.43.830" w:history="1">
              <w:r w:rsidRPr="00AF5F3E">
                <w:rPr>
                  <w:rFonts w:asciiTheme="minorHAnsi" w:hAnsiTheme="minorHAnsi"/>
                </w:rPr>
                <w:t>RCW 43.43.830</w:t>
              </w:r>
            </w:hyperlink>
            <w:r w:rsidRPr="00AF5F3E">
              <w:rPr>
                <w:rFonts w:asciiTheme="minorHAnsi" w:hAnsiTheme="minorHAnsi"/>
              </w:rPr>
              <w:t xml:space="preserve"> and </w:t>
            </w:r>
            <w:hyperlink r:id="rId9" w:anchor="43.43.832" w:history="1">
              <w:r w:rsidRPr="00AF5F3E">
                <w:rPr>
                  <w:rFonts w:asciiTheme="minorHAnsi" w:hAnsiTheme="minorHAnsi"/>
                </w:rPr>
                <w:t>RCW 43.43.832</w:t>
              </w:r>
            </w:hyperlink>
            <w:r w:rsidR="00D6212D" w:rsidRPr="00AF5F3E">
              <w:rPr>
                <w:rFonts w:asciiTheme="minorHAnsi" w:hAnsiTheme="minorHAnsi"/>
              </w:rPr>
              <w:t xml:space="preserve">.  The policy must </w:t>
            </w:r>
            <w:r w:rsidRPr="00AF5F3E">
              <w:rPr>
                <w:rFonts w:asciiTheme="minorHAnsi" w:hAnsiTheme="minorHAnsi"/>
              </w:rPr>
              <w:t xml:space="preserve">include reasons </w:t>
            </w:r>
            <w:r w:rsidR="00C6628C" w:rsidRPr="00AF5F3E">
              <w:rPr>
                <w:rFonts w:asciiTheme="minorHAnsi" w:hAnsiTheme="minorHAnsi"/>
              </w:rPr>
              <w:t>individuals would be disqualified from serving as navigators, such as, disq</w:t>
            </w:r>
            <w:r w:rsidRPr="00AF5F3E">
              <w:rPr>
                <w:rFonts w:asciiTheme="minorHAnsi" w:hAnsiTheme="minorHAnsi"/>
              </w:rPr>
              <w:t>ualification</w:t>
            </w:r>
            <w:r w:rsidR="00C6628C" w:rsidRPr="00AF5F3E">
              <w:rPr>
                <w:rFonts w:asciiTheme="minorHAnsi" w:hAnsiTheme="minorHAnsi"/>
              </w:rPr>
              <w:t>s</w:t>
            </w:r>
            <w:r w:rsidRPr="00AF5F3E">
              <w:rPr>
                <w:rFonts w:asciiTheme="minorHAnsi" w:hAnsiTheme="minorHAnsi"/>
              </w:rPr>
              <w:t xml:space="preserve"> based on conviction records related to crimes against persons as specified in the policy. A</w:t>
            </w:r>
            <w:r w:rsidR="00C6628C" w:rsidRPr="00AF5F3E">
              <w:rPr>
                <w:rFonts w:asciiTheme="minorHAnsi" w:hAnsiTheme="minorHAnsi"/>
              </w:rPr>
              <w:t>nd</w:t>
            </w:r>
            <w:r w:rsidRPr="00AF5F3E">
              <w:rPr>
                <w:rFonts w:asciiTheme="minorHAnsi" w:hAnsiTheme="minorHAnsi"/>
              </w:rPr>
              <w:t>, due to the Navigator’s access to applicants’ personal health and personal identification information, the organization</w:t>
            </w:r>
            <w:r w:rsidR="00583EC6" w:rsidRPr="00AF5F3E">
              <w:rPr>
                <w:rFonts w:asciiTheme="minorHAnsi" w:hAnsiTheme="minorHAnsi"/>
              </w:rPr>
              <w:t>’</w:t>
            </w:r>
            <w:r w:rsidRPr="00AF5F3E">
              <w:rPr>
                <w:rFonts w:asciiTheme="minorHAnsi" w:hAnsiTheme="minorHAnsi"/>
              </w:rPr>
              <w:t>s background check polic</w:t>
            </w:r>
            <w:r w:rsidR="00583EC6" w:rsidRPr="00AF5F3E">
              <w:rPr>
                <w:rFonts w:asciiTheme="minorHAnsi" w:hAnsiTheme="minorHAnsi"/>
              </w:rPr>
              <w:t>y</w:t>
            </w:r>
            <w:r w:rsidRPr="00AF5F3E">
              <w:rPr>
                <w:rFonts w:asciiTheme="minorHAnsi" w:hAnsiTheme="minorHAnsi"/>
              </w:rPr>
              <w:t xml:space="preserve"> must als</w:t>
            </w:r>
            <w:r w:rsidR="00C6628C" w:rsidRPr="00AF5F3E">
              <w:rPr>
                <w:rFonts w:asciiTheme="minorHAnsi" w:hAnsiTheme="minorHAnsi"/>
              </w:rPr>
              <w:t>o include disqualification for n</w:t>
            </w:r>
            <w:r w:rsidRPr="00AF5F3E">
              <w:rPr>
                <w:rFonts w:asciiTheme="minorHAnsi" w:hAnsiTheme="minorHAnsi"/>
              </w:rPr>
              <w:t>avigator positions upon receipt of an individual’s background check with a conviction record related to financial crimes including but not limited to: identity theft, robbery, forgery, fraud, the</w:t>
            </w:r>
            <w:r w:rsidR="00C6628C" w:rsidRPr="00AF5F3E">
              <w:rPr>
                <w:rFonts w:asciiTheme="minorHAnsi" w:hAnsiTheme="minorHAnsi"/>
              </w:rPr>
              <w:t>ft, bribery, embezzlement. All n</w:t>
            </w:r>
            <w:r w:rsidRPr="00AF5F3E">
              <w:rPr>
                <w:rFonts w:asciiTheme="minorHAnsi" w:hAnsiTheme="minorHAnsi"/>
              </w:rPr>
              <w:t>avigator background checks must be c</w:t>
            </w:r>
            <w:r w:rsidR="00C6628C" w:rsidRPr="00AF5F3E">
              <w:rPr>
                <w:rFonts w:asciiTheme="minorHAnsi" w:hAnsiTheme="minorHAnsi"/>
              </w:rPr>
              <w:t>urrent within two (2) years of n</w:t>
            </w:r>
            <w:r w:rsidRPr="00AF5F3E">
              <w:rPr>
                <w:rFonts w:asciiTheme="minorHAnsi" w:hAnsiTheme="minorHAnsi"/>
              </w:rPr>
              <w:t xml:space="preserve">avigator employment. </w:t>
            </w:r>
            <w:r w:rsidR="005D4C7A" w:rsidRPr="00AF5F3E">
              <w:rPr>
                <w:rFonts w:asciiTheme="minorHAnsi" w:hAnsiTheme="minorHAnsi"/>
              </w:rPr>
              <w:t>A copy of the</w:t>
            </w:r>
            <w:r w:rsidRPr="00AF5F3E">
              <w:rPr>
                <w:rFonts w:asciiTheme="minorHAnsi" w:hAnsiTheme="minorHAnsi"/>
              </w:rPr>
              <w:t xml:space="preserve"> </w:t>
            </w:r>
            <w:r w:rsidR="00C6628C" w:rsidRPr="00AF5F3E">
              <w:rPr>
                <w:rFonts w:asciiTheme="minorHAnsi" w:hAnsiTheme="minorHAnsi"/>
              </w:rPr>
              <w:t>organization’s background c</w:t>
            </w:r>
            <w:r w:rsidRPr="00AF5F3E">
              <w:rPr>
                <w:rFonts w:asciiTheme="minorHAnsi" w:hAnsiTheme="minorHAnsi"/>
              </w:rPr>
              <w:t>heck policy relative to Navigator Program Services</w:t>
            </w:r>
            <w:r w:rsidR="005D4C7A" w:rsidRPr="00AF5F3E">
              <w:rPr>
                <w:rFonts w:asciiTheme="minorHAnsi" w:hAnsiTheme="minorHAnsi"/>
              </w:rPr>
              <w:t xml:space="preserve"> is included.</w:t>
            </w:r>
          </w:p>
          <w:p w14:paraId="266FF9B9" w14:textId="5E026D79" w:rsidR="0027121C" w:rsidRPr="00AF5F3E" w:rsidRDefault="0027121C" w:rsidP="0027121C">
            <w:pPr>
              <w:pStyle w:val="NoSpacing"/>
              <w:ind w:left="522" w:hanging="522"/>
              <w:rPr>
                <w:rFonts w:asciiTheme="minorHAnsi" w:hAnsiTheme="minorHAnsi"/>
                <w:b/>
              </w:rPr>
            </w:pPr>
            <w:r>
              <w:rPr>
                <w:rFonts w:asciiTheme="minorHAnsi" w:hAnsiTheme="minorHAnsi"/>
                <w:b/>
              </w:rPr>
              <w:lastRenderedPageBreak/>
              <w:t>6</w:t>
            </w:r>
            <w:r w:rsidRPr="00AF5F3E">
              <w:rPr>
                <w:rFonts w:asciiTheme="minorHAnsi" w:hAnsiTheme="minorHAnsi"/>
                <w:b/>
              </w:rPr>
              <w:t xml:space="preserve"> – Consumer Complaint Process</w:t>
            </w:r>
          </w:p>
          <w:p w14:paraId="30CBE2E2" w14:textId="77777777" w:rsidR="0027121C" w:rsidRPr="00AF5F3E" w:rsidRDefault="0027121C" w:rsidP="0027121C">
            <w:pPr>
              <w:pStyle w:val="NoSpacing"/>
              <w:ind w:left="522"/>
              <w:rPr>
                <w:rFonts w:asciiTheme="minorHAnsi" w:hAnsiTheme="minorHAnsi"/>
              </w:rPr>
            </w:pPr>
            <w:r w:rsidRPr="00AF5F3E">
              <w:rPr>
                <w:rFonts w:asciiTheme="minorHAnsi" w:hAnsiTheme="minorHAnsi"/>
              </w:rPr>
              <w:t>The organization has a consumer complaint process in place and Navigators and consumers will be informed about the process.</w:t>
            </w:r>
          </w:p>
          <w:p w14:paraId="78747316" w14:textId="77777777" w:rsidR="0027121C" w:rsidRPr="00AF5F3E" w:rsidRDefault="0027121C" w:rsidP="00C87F1B">
            <w:pPr>
              <w:spacing w:after="0"/>
              <w:ind w:left="450"/>
              <w:rPr>
                <w:rFonts w:asciiTheme="minorHAnsi" w:hAnsiTheme="minorHAnsi"/>
                <w:b/>
              </w:rPr>
            </w:pPr>
          </w:p>
          <w:p w14:paraId="30C3D603" w14:textId="63F5F5CC" w:rsidR="00583EC6" w:rsidRPr="00AF5F3E" w:rsidRDefault="00583EC6" w:rsidP="007846EC">
            <w:pPr>
              <w:pStyle w:val="NoSpacing"/>
              <w:rPr>
                <w:rFonts w:asciiTheme="minorHAnsi" w:hAnsiTheme="minorHAnsi"/>
              </w:rPr>
            </w:pPr>
            <w:r w:rsidRPr="00AF5F3E">
              <w:rPr>
                <w:rFonts w:asciiTheme="minorHAnsi" w:hAnsiTheme="minorHAnsi"/>
              </w:rPr>
              <w:t>********************************************************************************************</w:t>
            </w:r>
          </w:p>
          <w:p w14:paraId="4B863DBC" w14:textId="4D061920" w:rsidR="007846EC" w:rsidRPr="00AF5F3E" w:rsidRDefault="00C6628C" w:rsidP="00D37D2A">
            <w:pPr>
              <w:pStyle w:val="NoSpacing"/>
              <w:ind w:left="432"/>
              <w:rPr>
                <w:rFonts w:asciiTheme="minorHAnsi" w:hAnsiTheme="minorHAnsi"/>
              </w:rPr>
            </w:pPr>
            <w:r w:rsidRPr="00AF5F3E">
              <w:rPr>
                <w:rFonts w:asciiTheme="minorHAnsi" w:hAnsiTheme="minorHAnsi"/>
                <w:b/>
              </w:rPr>
              <w:t>On behalf of the o</w:t>
            </w:r>
            <w:r w:rsidR="007846EC" w:rsidRPr="00AF5F3E">
              <w:rPr>
                <w:rFonts w:asciiTheme="minorHAnsi" w:hAnsiTheme="minorHAnsi"/>
                <w:b/>
              </w:rPr>
              <w:t>rganization</w:t>
            </w:r>
            <w:r w:rsidR="007846EC" w:rsidRPr="00AF5F3E">
              <w:rPr>
                <w:rFonts w:asciiTheme="minorHAnsi" w:hAnsiTheme="minorHAnsi"/>
              </w:rPr>
              <w:t xml:space="preserve">, I attest </w:t>
            </w:r>
            <w:r w:rsidR="006A7452" w:rsidRPr="00AF5F3E">
              <w:rPr>
                <w:rFonts w:asciiTheme="minorHAnsi" w:hAnsiTheme="minorHAnsi"/>
              </w:rPr>
              <w:t xml:space="preserve">that </w:t>
            </w:r>
            <w:r w:rsidR="00D37D2A" w:rsidRPr="00AF5F3E">
              <w:rPr>
                <w:rFonts w:asciiTheme="minorHAnsi" w:hAnsiTheme="minorHAnsi"/>
              </w:rPr>
              <w:t xml:space="preserve">the </w:t>
            </w:r>
            <w:r w:rsidRPr="00AF5F3E">
              <w:rPr>
                <w:rFonts w:asciiTheme="minorHAnsi" w:hAnsiTheme="minorHAnsi"/>
              </w:rPr>
              <w:t>o</w:t>
            </w:r>
            <w:r w:rsidR="006A7452" w:rsidRPr="00AF5F3E">
              <w:rPr>
                <w:rFonts w:asciiTheme="minorHAnsi" w:hAnsiTheme="minorHAnsi"/>
              </w:rPr>
              <w:t xml:space="preserve">rganization </w:t>
            </w:r>
            <w:r w:rsidR="00D37D2A" w:rsidRPr="00AF5F3E">
              <w:rPr>
                <w:rFonts w:asciiTheme="minorHAnsi" w:hAnsiTheme="minorHAnsi"/>
              </w:rPr>
              <w:t xml:space="preserve">agrees to </w:t>
            </w:r>
            <w:r w:rsidR="006A7452" w:rsidRPr="00AF5F3E">
              <w:rPr>
                <w:rFonts w:asciiTheme="minorHAnsi" w:hAnsiTheme="minorHAnsi"/>
              </w:rPr>
              <w:t>comply</w:t>
            </w:r>
            <w:r w:rsidR="007846EC" w:rsidRPr="00AF5F3E">
              <w:rPr>
                <w:rFonts w:asciiTheme="minorHAnsi" w:hAnsiTheme="minorHAnsi"/>
              </w:rPr>
              <w:t xml:space="preserve"> with all of the above requirements throughout the term of this contract.</w:t>
            </w:r>
          </w:p>
          <w:p w14:paraId="77FB22D8" w14:textId="77777777" w:rsidR="007846EC" w:rsidRPr="00AF5F3E" w:rsidRDefault="007846EC" w:rsidP="007846EC">
            <w:pPr>
              <w:pStyle w:val="NoSpacing"/>
              <w:rPr>
                <w:rFonts w:asciiTheme="minorHAnsi" w:hAnsiTheme="minorHAnsi"/>
              </w:rPr>
            </w:pPr>
          </w:p>
          <w:p w14:paraId="7874B898" w14:textId="241F7B39" w:rsidR="007846EC" w:rsidRPr="00AF5F3E" w:rsidRDefault="00D37D2A" w:rsidP="007846EC">
            <w:pPr>
              <w:pStyle w:val="NoSpacing"/>
              <w:ind w:left="435"/>
              <w:rPr>
                <w:rFonts w:asciiTheme="minorHAnsi" w:hAnsiTheme="minorHAnsi"/>
              </w:rPr>
            </w:pPr>
            <w:r w:rsidRPr="00AF5F3E">
              <w:rPr>
                <w:rFonts w:asciiTheme="minorHAnsi" w:hAnsiTheme="minorHAnsi"/>
              </w:rPr>
              <w:t xml:space="preserve">Name of </w:t>
            </w:r>
            <w:r w:rsidR="00C6628C" w:rsidRPr="00AF5F3E">
              <w:rPr>
                <w:rFonts w:asciiTheme="minorHAnsi" w:hAnsiTheme="minorHAnsi"/>
              </w:rPr>
              <w:t>organization r</w:t>
            </w:r>
            <w:r w:rsidR="007846EC" w:rsidRPr="00AF5F3E">
              <w:rPr>
                <w:rFonts w:asciiTheme="minorHAnsi" w:hAnsiTheme="minorHAnsi"/>
              </w:rPr>
              <w:t xml:space="preserve">epresentative </w:t>
            </w:r>
            <w:r w:rsidR="00C6628C" w:rsidRPr="00AF5F3E">
              <w:rPr>
                <w:rFonts w:asciiTheme="minorHAnsi" w:hAnsiTheme="minorHAnsi"/>
              </w:rPr>
              <w:t>a</w:t>
            </w:r>
            <w:r w:rsidR="00E22B0E" w:rsidRPr="00AF5F3E">
              <w:rPr>
                <w:rFonts w:asciiTheme="minorHAnsi" w:hAnsiTheme="minorHAnsi"/>
              </w:rPr>
              <w:t xml:space="preserve">ttesting </w:t>
            </w:r>
            <w:sdt>
              <w:sdtPr>
                <w:rPr>
                  <w:rFonts w:asciiTheme="minorHAnsi" w:hAnsiTheme="minorHAnsi"/>
                </w:rPr>
                <w:id w:val="377363404"/>
                <w:placeholder>
                  <w:docPart w:val="43BF837FCBAB42B68D89AD2D4742896E"/>
                </w:placeholder>
                <w:showingPlcHdr/>
              </w:sdtPr>
              <w:sdtEndPr/>
              <w:sdtContent>
                <w:r w:rsidR="00E22B0E" w:rsidRPr="00AF5F3E">
                  <w:rPr>
                    <w:rStyle w:val="PlaceholderText"/>
                    <w:rFonts w:asciiTheme="minorHAnsi" w:hAnsiTheme="minorHAnsi"/>
                  </w:rPr>
                  <w:t>Click here to enter text.</w:t>
                </w:r>
              </w:sdtContent>
            </w:sdt>
            <w:r w:rsidR="00E22B0E" w:rsidRPr="00AF5F3E">
              <w:rPr>
                <w:rFonts w:asciiTheme="minorHAnsi" w:hAnsiTheme="minorHAnsi"/>
              </w:rPr>
              <w:t xml:space="preserve">  </w:t>
            </w:r>
          </w:p>
          <w:p w14:paraId="30DA9070" w14:textId="77777777" w:rsidR="00D37D2A" w:rsidRPr="00AF5F3E" w:rsidRDefault="00D37D2A" w:rsidP="007846EC">
            <w:pPr>
              <w:pStyle w:val="NoSpacing"/>
              <w:ind w:left="435"/>
              <w:rPr>
                <w:rFonts w:asciiTheme="minorHAnsi" w:hAnsiTheme="minorHAnsi"/>
              </w:rPr>
            </w:pPr>
          </w:p>
          <w:p w14:paraId="4BE3DDD9" w14:textId="4A291F98" w:rsidR="00D37D2A" w:rsidRPr="00AF5F3E" w:rsidRDefault="00E22B0E" w:rsidP="007846EC">
            <w:pPr>
              <w:pStyle w:val="NoSpacing"/>
              <w:ind w:left="435"/>
              <w:rPr>
                <w:rFonts w:asciiTheme="minorHAnsi" w:hAnsiTheme="minorHAnsi"/>
              </w:rPr>
            </w:pPr>
            <w:r w:rsidRPr="00AF5F3E">
              <w:rPr>
                <w:rFonts w:asciiTheme="minorHAnsi" w:hAnsiTheme="minorHAnsi"/>
              </w:rPr>
              <w:t xml:space="preserve">Job Title </w:t>
            </w:r>
            <w:sdt>
              <w:sdtPr>
                <w:rPr>
                  <w:rFonts w:asciiTheme="minorHAnsi" w:hAnsiTheme="minorHAnsi"/>
                </w:rPr>
                <w:id w:val="-1428190835"/>
                <w:placeholder>
                  <w:docPart w:val="F73C3F510D6B4A22B87EAFA071CE0F9A"/>
                </w:placeholder>
                <w:showingPlcHdr/>
              </w:sdtPr>
              <w:sdtEndPr/>
              <w:sdtContent>
                <w:r w:rsidRPr="00AF5F3E">
                  <w:rPr>
                    <w:rStyle w:val="PlaceholderText"/>
                    <w:rFonts w:asciiTheme="minorHAnsi" w:hAnsiTheme="minorHAnsi"/>
                  </w:rPr>
                  <w:t>Click here to enter text.</w:t>
                </w:r>
              </w:sdtContent>
            </w:sdt>
            <w:r w:rsidRPr="00AF5F3E">
              <w:rPr>
                <w:rFonts w:asciiTheme="minorHAnsi" w:hAnsiTheme="minorHAnsi"/>
              </w:rPr>
              <w:t xml:space="preserve">  </w:t>
            </w:r>
            <w:r w:rsidR="00583EC6" w:rsidRPr="00AF5F3E">
              <w:rPr>
                <w:rFonts w:asciiTheme="minorHAnsi" w:hAnsiTheme="minorHAnsi"/>
              </w:rPr>
              <w:t xml:space="preserve">                                              Phone </w:t>
            </w:r>
            <w:sdt>
              <w:sdtPr>
                <w:rPr>
                  <w:rFonts w:asciiTheme="minorHAnsi" w:hAnsiTheme="minorHAnsi"/>
                </w:rPr>
                <w:id w:val="-767236953"/>
                <w:placeholder>
                  <w:docPart w:val="DefaultPlaceholder_1081868574"/>
                </w:placeholder>
                <w:showingPlcHdr/>
              </w:sdtPr>
              <w:sdtEndPr/>
              <w:sdtContent>
                <w:r w:rsidR="00583EC6" w:rsidRPr="00AF5F3E">
                  <w:rPr>
                    <w:rStyle w:val="PlaceholderText"/>
                  </w:rPr>
                  <w:t>Click here to enter text.</w:t>
                </w:r>
              </w:sdtContent>
            </w:sdt>
          </w:p>
          <w:p w14:paraId="7FC29A68" w14:textId="77777777" w:rsidR="007846EC" w:rsidRPr="00AF5F3E" w:rsidRDefault="007846EC" w:rsidP="007846EC">
            <w:pPr>
              <w:pStyle w:val="NoSpacing"/>
              <w:ind w:left="435"/>
              <w:rPr>
                <w:rFonts w:asciiTheme="minorHAnsi" w:hAnsiTheme="minorHAnsi"/>
              </w:rPr>
            </w:pPr>
          </w:p>
          <w:p w14:paraId="67AA7A0B" w14:textId="26ADD4C6" w:rsidR="007846EC" w:rsidRPr="00AF5F3E" w:rsidRDefault="007846EC" w:rsidP="007846EC">
            <w:pPr>
              <w:pStyle w:val="NoSpacing"/>
              <w:ind w:left="435"/>
              <w:rPr>
                <w:rFonts w:asciiTheme="minorHAnsi" w:hAnsiTheme="minorHAnsi"/>
              </w:rPr>
            </w:pPr>
            <w:r w:rsidRPr="00AF5F3E">
              <w:rPr>
                <w:rFonts w:asciiTheme="minorHAnsi" w:hAnsiTheme="minorHAnsi"/>
              </w:rPr>
              <w:t>D</w:t>
            </w:r>
            <w:r w:rsidR="00E22B0E" w:rsidRPr="00AF5F3E">
              <w:rPr>
                <w:rFonts w:asciiTheme="minorHAnsi" w:hAnsiTheme="minorHAnsi"/>
              </w:rPr>
              <w:t xml:space="preserve">ate </w:t>
            </w:r>
            <w:sdt>
              <w:sdtPr>
                <w:rPr>
                  <w:rFonts w:asciiTheme="minorHAnsi" w:hAnsiTheme="minorHAnsi"/>
                </w:rPr>
                <w:id w:val="-133801323"/>
                <w:placeholder>
                  <w:docPart w:val="E709499679724E2A8C5AAA318B61A6DC"/>
                </w:placeholder>
                <w:showingPlcHdr/>
              </w:sdtPr>
              <w:sdtEndPr/>
              <w:sdtContent>
                <w:r w:rsidR="00E22B0E" w:rsidRPr="00AF5F3E">
                  <w:rPr>
                    <w:rStyle w:val="PlaceholderText"/>
                    <w:rFonts w:asciiTheme="minorHAnsi" w:hAnsiTheme="minorHAnsi"/>
                  </w:rPr>
                  <w:t>Click here to enter text.</w:t>
                </w:r>
              </w:sdtContent>
            </w:sdt>
            <w:r w:rsidR="00E22B0E" w:rsidRPr="00AF5F3E">
              <w:rPr>
                <w:rFonts w:asciiTheme="minorHAnsi" w:hAnsiTheme="minorHAnsi"/>
              </w:rPr>
              <w:t xml:space="preserve">  </w:t>
            </w:r>
            <w:r w:rsidR="00583EC6" w:rsidRPr="00AF5F3E">
              <w:rPr>
                <w:rFonts w:asciiTheme="minorHAnsi" w:hAnsiTheme="minorHAnsi"/>
              </w:rPr>
              <w:t xml:space="preserve">                                                    Email </w:t>
            </w:r>
            <w:sdt>
              <w:sdtPr>
                <w:rPr>
                  <w:rFonts w:asciiTheme="minorHAnsi" w:hAnsiTheme="minorHAnsi"/>
                </w:rPr>
                <w:id w:val="264203705"/>
                <w:placeholder>
                  <w:docPart w:val="DefaultPlaceholder_1081868574"/>
                </w:placeholder>
                <w:showingPlcHdr/>
              </w:sdtPr>
              <w:sdtEndPr/>
              <w:sdtContent>
                <w:r w:rsidR="00583EC6" w:rsidRPr="00AF5F3E">
                  <w:rPr>
                    <w:rStyle w:val="PlaceholderText"/>
                  </w:rPr>
                  <w:t>Click here to enter text.</w:t>
                </w:r>
              </w:sdtContent>
            </w:sdt>
          </w:p>
          <w:p w14:paraId="62FC4DF0" w14:textId="77777777" w:rsidR="007846EC" w:rsidRPr="00AF5F3E" w:rsidRDefault="007846EC" w:rsidP="00703ACE">
            <w:pPr>
              <w:pStyle w:val="NoSpacing"/>
              <w:rPr>
                <w:rFonts w:asciiTheme="minorHAnsi" w:hAnsiTheme="minorHAnsi"/>
              </w:rPr>
            </w:pPr>
          </w:p>
        </w:tc>
        <w:tc>
          <w:tcPr>
            <w:tcW w:w="1476" w:type="dxa"/>
            <w:shd w:val="clear" w:color="auto" w:fill="F6FAF1" w:themeFill="accent3" w:themeFillTint="66"/>
          </w:tcPr>
          <w:p w14:paraId="0446E7B4" w14:textId="147A926D" w:rsidR="007F4724" w:rsidRPr="00736914" w:rsidRDefault="007F4724" w:rsidP="00CD1AA8">
            <w:pPr>
              <w:jc w:val="center"/>
              <w:rPr>
                <w:rFonts w:asciiTheme="minorHAnsi" w:hAnsiTheme="minorHAnsi"/>
                <w:b/>
              </w:rPr>
            </w:pPr>
          </w:p>
          <w:p w14:paraId="2F338D01" w14:textId="77777777" w:rsidR="0062799E" w:rsidRPr="00736914" w:rsidRDefault="0062799E" w:rsidP="00CD1AA8">
            <w:pPr>
              <w:jc w:val="center"/>
              <w:rPr>
                <w:rFonts w:asciiTheme="minorHAnsi" w:hAnsiTheme="minorHAnsi"/>
                <w:b/>
              </w:rPr>
            </w:pPr>
          </w:p>
        </w:tc>
      </w:tr>
      <w:tr w:rsidR="00DA7310" w:rsidRPr="00736914" w14:paraId="089EB019" w14:textId="77777777" w:rsidTr="00301C99">
        <w:trPr>
          <w:trHeight w:val="674"/>
        </w:trPr>
        <w:tc>
          <w:tcPr>
            <w:tcW w:w="1091" w:type="dxa"/>
            <w:shd w:val="clear" w:color="auto" w:fill="E7F2D9" w:themeFill="accent1" w:themeFillTint="33"/>
          </w:tcPr>
          <w:p w14:paraId="2B35B609" w14:textId="77777777" w:rsidR="00DA7310" w:rsidRPr="00736914" w:rsidRDefault="00DA7310" w:rsidP="00CA4AB7">
            <w:pPr>
              <w:jc w:val="center"/>
              <w:rPr>
                <w:rFonts w:asciiTheme="minorHAnsi" w:hAnsiTheme="minorHAnsi"/>
                <w:b/>
              </w:rPr>
            </w:pPr>
            <w:r w:rsidRPr="00736914">
              <w:rPr>
                <w:rFonts w:asciiTheme="minorHAnsi" w:hAnsiTheme="minorHAnsi"/>
                <w:b/>
              </w:rPr>
              <w:lastRenderedPageBreak/>
              <w:t>5.1.1</w:t>
            </w:r>
          </w:p>
        </w:tc>
        <w:tc>
          <w:tcPr>
            <w:tcW w:w="10383" w:type="dxa"/>
            <w:shd w:val="clear" w:color="auto" w:fill="E7F2D9" w:themeFill="accent1" w:themeFillTint="33"/>
          </w:tcPr>
          <w:p w14:paraId="46953589" w14:textId="77777777" w:rsidR="00DA7310" w:rsidRPr="00736914" w:rsidRDefault="00DA7310" w:rsidP="00CA4AB7">
            <w:pPr>
              <w:rPr>
                <w:rFonts w:asciiTheme="minorHAnsi" w:hAnsiTheme="minorHAnsi"/>
                <w:b/>
              </w:rPr>
            </w:pPr>
            <w:r w:rsidRPr="00736914">
              <w:rPr>
                <w:rFonts w:asciiTheme="minorHAnsi" w:hAnsiTheme="minorHAnsi"/>
                <w:b/>
              </w:rPr>
              <w:t xml:space="preserve">Organizational </w:t>
            </w:r>
            <w:r w:rsidR="0063665A">
              <w:rPr>
                <w:rFonts w:asciiTheme="minorHAnsi" w:hAnsiTheme="minorHAnsi"/>
                <w:b/>
              </w:rPr>
              <w:t>Requirements</w:t>
            </w:r>
          </w:p>
        </w:tc>
        <w:tc>
          <w:tcPr>
            <w:tcW w:w="1476" w:type="dxa"/>
            <w:shd w:val="clear" w:color="auto" w:fill="E7F2D9" w:themeFill="accent1" w:themeFillTint="33"/>
          </w:tcPr>
          <w:p w14:paraId="6533A06F" w14:textId="77777777" w:rsidR="00DA7310" w:rsidRPr="00736914" w:rsidRDefault="00565338" w:rsidP="00CD1AA8">
            <w:pPr>
              <w:jc w:val="center"/>
              <w:rPr>
                <w:rFonts w:asciiTheme="minorHAnsi" w:hAnsiTheme="minorHAnsi"/>
                <w:b/>
              </w:rPr>
            </w:pPr>
            <w:r>
              <w:rPr>
                <w:rFonts w:asciiTheme="minorHAnsi" w:hAnsiTheme="minorHAnsi"/>
                <w:b/>
              </w:rPr>
              <w:t>Mandatory</w:t>
            </w:r>
            <w:r w:rsidR="00DA7310" w:rsidRPr="00736914">
              <w:rPr>
                <w:rFonts w:asciiTheme="minorHAnsi" w:hAnsiTheme="minorHAnsi"/>
                <w:b/>
              </w:rPr>
              <w:t xml:space="preserve"> No</w:t>
            </w:r>
            <w:r>
              <w:rPr>
                <w:rFonts w:asciiTheme="minorHAnsi" w:hAnsiTheme="minorHAnsi"/>
                <w:b/>
              </w:rPr>
              <w:t>t Scored</w:t>
            </w:r>
          </w:p>
        </w:tc>
      </w:tr>
      <w:tr w:rsidR="00DA7310" w:rsidRPr="00736914" w14:paraId="5F94116E" w14:textId="77777777" w:rsidTr="00301C99">
        <w:tc>
          <w:tcPr>
            <w:tcW w:w="1091" w:type="dxa"/>
            <w:shd w:val="clear" w:color="auto" w:fill="auto"/>
          </w:tcPr>
          <w:p w14:paraId="4AD66687" w14:textId="19E02693" w:rsidR="00DA7310" w:rsidRPr="00736914" w:rsidRDefault="008E4203" w:rsidP="00CA4AB7">
            <w:pPr>
              <w:jc w:val="center"/>
              <w:rPr>
                <w:rFonts w:asciiTheme="minorHAnsi" w:hAnsiTheme="minorHAnsi"/>
              </w:rPr>
            </w:pPr>
            <w:r>
              <w:rPr>
                <w:rFonts w:asciiTheme="minorHAnsi" w:hAnsiTheme="minorHAnsi"/>
              </w:rPr>
              <w:t>e</w:t>
            </w:r>
            <w:r w:rsidR="00DA7310" w:rsidRPr="00736914">
              <w:rPr>
                <w:rFonts w:asciiTheme="minorHAnsi" w:hAnsiTheme="minorHAnsi"/>
              </w:rPr>
              <w:t>.</w:t>
            </w:r>
          </w:p>
        </w:tc>
        <w:tc>
          <w:tcPr>
            <w:tcW w:w="10383" w:type="dxa"/>
            <w:shd w:val="clear" w:color="auto" w:fill="auto"/>
          </w:tcPr>
          <w:p w14:paraId="1E2832C5" w14:textId="43CD72ED" w:rsidR="009B7E98" w:rsidRDefault="00DA7310" w:rsidP="00A122FC">
            <w:pPr>
              <w:pStyle w:val="ListParagraph"/>
              <w:spacing w:after="0" w:line="240" w:lineRule="auto"/>
              <w:ind w:left="0"/>
              <w:rPr>
                <w:rFonts w:asciiTheme="minorHAnsi" w:hAnsiTheme="minorHAnsi" w:cs="Arial"/>
              </w:rPr>
            </w:pPr>
            <w:r w:rsidRPr="00736914">
              <w:rPr>
                <w:rFonts w:asciiTheme="minorHAnsi" w:hAnsiTheme="minorHAnsi" w:cs="Arial"/>
              </w:rPr>
              <w:t xml:space="preserve">Organizations must not have a conflict of interest as outlined in Appendix A: Conflict of Interest Standards during the term of the contract and must </w:t>
            </w:r>
            <w:r w:rsidRPr="00736914">
              <w:rPr>
                <w:rFonts w:asciiTheme="minorHAnsi" w:hAnsiTheme="minorHAnsi" w:cs="Arial"/>
                <w:b/>
              </w:rPr>
              <w:t>submit a plan for remaining free of a conflict for the duration of the contract</w:t>
            </w:r>
            <w:r w:rsidR="00B13591">
              <w:rPr>
                <w:rFonts w:asciiTheme="minorHAnsi" w:hAnsiTheme="minorHAnsi" w:cs="Arial"/>
              </w:rPr>
              <w:t>.  Outline the o</w:t>
            </w:r>
            <w:r w:rsidRPr="00736914">
              <w:rPr>
                <w:rFonts w:asciiTheme="minorHAnsi" w:hAnsiTheme="minorHAnsi" w:cs="Arial"/>
              </w:rPr>
              <w:t xml:space="preserve">rganization’s plan. </w:t>
            </w:r>
            <w:r w:rsidR="00FB22E3" w:rsidRPr="00736914">
              <w:rPr>
                <w:rFonts w:asciiTheme="minorHAnsi" w:hAnsiTheme="minorHAnsi"/>
              </w:rPr>
              <w:t>(300 word limit)</w:t>
            </w:r>
            <w:r w:rsidRPr="00736914">
              <w:rPr>
                <w:rFonts w:asciiTheme="minorHAnsi" w:hAnsiTheme="minorHAnsi" w:cs="Arial"/>
              </w:rPr>
              <w:t xml:space="preserve"> </w:t>
            </w:r>
          </w:p>
          <w:p w14:paraId="07306E5C" w14:textId="77777777" w:rsidR="009B7E98" w:rsidRDefault="009B7E98" w:rsidP="00A122FC">
            <w:pPr>
              <w:pStyle w:val="ListParagraph"/>
              <w:spacing w:after="0" w:line="240" w:lineRule="auto"/>
              <w:ind w:left="0"/>
              <w:rPr>
                <w:rFonts w:asciiTheme="minorHAnsi" w:hAnsiTheme="minorHAnsi" w:cs="Arial"/>
              </w:rPr>
            </w:pPr>
          </w:p>
          <w:p w14:paraId="68067B23" w14:textId="77777777" w:rsidR="00B700E5" w:rsidRPr="00736914" w:rsidRDefault="00CA114C" w:rsidP="00A122FC">
            <w:pPr>
              <w:pStyle w:val="ListParagraph"/>
              <w:spacing w:after="0" w:line="240" w:lineRule="auto"/>
              <w:ind w:left="0"/>
              <w:rPr>
                <w:rFonts w:asciiTheme="minorHAnsi" w:hAnsiTheme="minorHAnsi"/>
              </w:rPr>
            </w:pPr>
            <w:sdt>
              <w:sdtPr>
                <w:rPr>
                  <w:rFonts w:asciiTheme="minorHAnsi" w:hAnsiTheme="minorHAnsi"/>
                </w:rPr>
                <w:id w:val="-724304696"/>
                <w:placeholder>
                  <w:docPart w:val="1A0A618E4E1347FB8B4381EFFC82AAC9"/>
                </w:placeholder>
                <w:showingPlcHdr/>
              </w:sdtPr>
              <w:sdtEndPr/>
              <w:sdtContent>
                <w:r w:rsidR="00DA7310" w:rsidRPr="00736914">
                  <w:rPr>
                    <w:rStyle w:val="PlaceholderText"/>
                    <w:rFonts w:asciiTheme="minorHAnsi" w:hAnsiTheme="minorHAnsi"/>
                  </w:rPr>
                  <w:t>Click here to enter text.</w:t>
                </w:r>
              </w:sdtContent>
            </w:sdt>
            <w:r w:rsidR="00FB22E3">
              <w:rPr>
                <w:rFonts w:asciiTheme="minorHAnsi" w:hAnsiTheme="minorHAnsi"/>
              </w:rPr>
              <w:t xml:space="preserve">  </w:t>
            </w:r>
          </w:p>
        </w:tc>
        <w:tc>
          <w:tcPr>
            <w:tcW w:w="1476" w:type="dxa"/>
            <w:shd w:val="clear" w:color="auto" w:fill="auto"/>
          </w:tcPr>
          <w:p w14:paraId="5BAEE500" w14:textId="3D501FF6" w:rsidR="00DA7310" w:rsidRPr="00736914" w:rsidRDefault="00DA7310" w:rsidP="00CD1AA8">
            <w:pPr>
              <w:jc w:val="center"/>
              <w:rPr>
                <w:rFonts w:asciiTheme="minorHAnsi" w:hAnsiTheme="minorHAnsi"/>
              </w:rPr>
            </w:pPr>
          </w:p>
        </w:tc>
      </w:tr>
      <w:tr w:rsidR="00CA0B43" w:rsidRPr="00736914" w14:paraId="6E37B1B2" w14:textId="77777777" w:rsidTr="00301C99">
        <w:trPr>
          <w:trHeight w:val="674"/>
        </w:trPr>
        <w:tc>
          <w:tcPr>
            <w:tcW w:w="1091" w:type="dxa"/>
            <w:shd w:val="clear" w:color="auto" w:fill="E7F2D9" w:themeFill="accent1" w:themeFillTint="33"/>
          </w:tcPr>
          <w:p w14:paraId="4E6DA065" w14:textId="77777777" w:rsidR="00CA0B43" w:rsidRPr="00736914" w:rsidRDefault="00CA0B43" w:rsidP="00CA4AB7">
            <w:pPr>
              <w:jc w:val="center"/>
              <w:rPr>
                <w:rFonts w:asciiTheme="minorHAnsi" w:hAnsiTheme="minorHAnsi"/>
                <w:b/>
              </w:rPr>
            </w:pPr>
            <w:r>
              <w:rPr>
                <w:rFonts w:asciiTheme="minorHAnsi" w:hAnsiTheme="minorHAnsi"/>
                <w:b/>
              </w:rPr>
              <w:t>5.3.1</w:t>
            </w:r>
          </w:p>
        </w:tc>
        <w:tc>
          <w:tcPr>
            <w:tcW w:w="10383" w:type="dxa"/>
            <w:shd w:val="clear" w:color="auto" w:fill="E7F2D9" w:themeFill="accent1" w:themeFillTint="33"/>
          </w:tcPr>
          <w:p w14:paraId="5EAF310F" w14:textId="394FF814" w:rsidR="00CA0B43" w:rsidRPr="00736914" w:rsidRDefault="0063665A" w:rsidP="008E4203">
            <w:pPr>
              <w:rPr>
                <w:rFonts w:asciiTheme="minorHAnsi" w:hAnsiTheme="minorHAnsi"/>
                <w:b/>
              </w:rPr>
            </w:pPr>
            <w:r>
              <w:rPr>
                <w:rFonts w:asciiTheme="minorHAnsi" w:hAnsiTheme="minorHAnsi"/>
                <w:b/>
              </w:rPr>
              <w:t xml:space="preserve">Conflict of Interest </w:t>
            </w:r>
            <w:r w:rsidR="008E4203">
              <w:rPr>
                <w:rFonts w:asciiTheme="minorHAnsi" w:hAnsiTheme="minorHAnsi"/>
                <w:b/>
              </w:rPr>
              <w:t>Attestation</w:t>
            </w:r>
          </w:p>
        </w:tc>
        <w:tc>
          <w:tcPr>
            <w:tcW w:w="1476" w:type="dxa"/>
            <w:shd w:val="clear" w:color="auto" w:fill="E7F2D9" w:themeFill="accent1" w:themeFillTint="33"/>
          </w:tcPr>
          <w:p w14:paraId="01F9FBA6" w14:textId="77777777" w:rsidR="00CA0B43" w:rsidRPr="00736914" w:rsidRDefault="00565338" w:rsidP="00CD1AA8">
            <w:pPr>
              <w:jc w:val="center"/>
              <w:rPr>
                <w:rFonts w:asciiTheme="minorHAnsi" w:hAnsiTheme="minorHAnsi"/>
                <w:b/>
              </w:rPr>
            </w:pPr>
            <w:r>
              <w:rPr>
                <w:rFonts w:asciiTheme="minorHAnsi" w:hAnsiTheme="minorHAnsi"/>
                <w:b/>
              </w:rPr>
              <w:t>Mandatory Not Scored</w:t>
            </w:r>
          </w:p>
        </w:tc>
      </w:tr>
      <w:tr w:rsidR="00CA0B43" w:rsidRPr="00736914" w14:paraId="2A778837" w14:textId="77777777" w:rsidTr="00301C99">
        <w:tc>
          <w:tcPr>
            <w:tcW w:w="1091" w:type="dxa"/>
            <w:shd w:val="clear" w:color="auto" w:fill="auto"/>
          </w:tcPr>
          <w:p w14:paraId="69A8E1D1" w14:textId="77777777" w:rsidR="00CA0B43" w:rsidRPr="00736914" w:rsidRDefault="00CA0B43" w:rsidP="00CA4AB7">
            <w:pPr>
              <w:jc w:val="center"/>
              <w:rPr>
                <w:rFonts w:asciiTheme="minorHAnsi" w:hAnsiTheme="minorHAnsi"/>
              </w:rPr>
            </w:pPr>
            <w:r>
              <w:rPr>
                <w:rFonts w:asciiTheme="minorHAnsi" w:hAnsiTheme="minorHAnsi"/>
              </w:rPr>
              <w:t>a.</w:t>
            </w:r>
          </w:p>
        </w:tc>
        <w:tc>
          <w:tcPr>
            <w:tcW w:w="10383" w:type="dxa"/>
            <w:shd w:val="clear" w:color="auto" w:fill="auto"/>
          </w:tcPr>
          <w:p w14:paraId="0EEBEBEA" w14:textId="77777777" w:rsidR="009B7E98" w:rsidRDefault="00CA0B43" w:rsidP="00450892">
            <w:pPr>
              <w:autoSpaceDE w:val="0"/>
              <w:autoSpaceDN w:val="0"/>
              <w:adjustRightInd w:val="0"/>
              <w:spacing w:after="0" w:line="240" w:lineRule="auto"/>
              <w:rPr>
                <w:rFonts w:cs="Arial"/>
              </w:rPr>
            </w:pPr>
            <w:r w:rsidRPr="00CA0B43">
              <w:rPr>
                <w:rFonts w:cs="Arial"/>
              </w:rPr>
              <w:t xml:space="preserve">If any </w:t>
            </w:r>
            <w:r w:rsidR="00450892">
              <w:rPr>
                <w:rFonts w:cs="Arial"/>
              </w:rPr>
              <w:t>Organization</w:t>
            </w:r>
            <w:r w:rsidRPr="00CA0B43">
              <w:rPr>
                <w:rFonts w:cs="Arial"/>
              </w:rPr>
              <w:t xml:space="preserve"> employees or officers or subcontractors’ employees or officers were employed by the Washington Health Benefit Exchange or the state of Washington during the last two years, state their position</w:t>
            </w:r>
            <w:r>
              <w:rPr>
                <w:rFonts w:cs="Arial"/>
              </w:rPr>
              <w:t>(</w:t>
            </w:r>
            <w:r w:rsidRPr="00CA0B43">
              <w:rPr>
                <w:rFonts w:cs="Arial"/>
              </w:rPr>
              <w:t>s</w:t>
            </w:r>
            <w:r>
              <w:rPr>
                <w:rFonts w:cs="Arial"/>
              </w:rPr>
              <w:t>)</w:t>
            </w:r>
            <w:r w:rsidRPr="00CA0B43">
              <w:rPr>
                <w:rFonts w:cs="Arial"/>
              </w:rPr>
              <w:t xml:space="preserve"> within the organization, their duties under a resulting Contract, their duties and position during their employment with HBE or the state, and the date of their termination from HBE/state employment.</w:t>
            </w:r>
          </w:p>
          <w:p w14:paraId="0BC63372" w14:textId="77777777" w:rsidR="009B7E98" w:rsidRDefault="009B7E98" w:rsidP="00450892">
            <w:pPr>
              <w:autoSpaceDE w:val="0"/>
              <w:autoSpaceDN w:val="0"/>
              <w:adjustRightInd w:val="0"/>
              <w:spacing w:after="0" w:line="240" w:lineRule="auto"/>
              <w:rPr>
                <w:rFonts w:cs="Arial"/>
              </w:rPr>
            </w:pPr>
          </w:p>
          <w:p w14:paraId="4DB0622C" w14:textId="77777777" w:rsidR="00B700E5" w:rsidRPr="009B7E98" w:rsidRDefault="00FB22E3" w:rsidP="00450892">
            <w:pPr>
              <w:autoSpaceDE w:val="0"/>
              <w:autoSpaceDN w:val="0"/>
              <w:adjustRightInd w:val="0"/>
              <w:spacing w:after="0" w:line="240" w:lineRule="auto"/>
              <w:rPr>
                <w:rFonts w:asciiTheme="minorHAnsi" w:hAnsiTheme="minorHAnsi"/>
              </w:rPr>
            </w:pPr>
            <w:r>
              <w:rPr>
                <w:rFonts w:cs="Arial"/>
              </w:rPr>
              <w:t xml:space="preserve"> </w:t>
            </w:r>
            <w:r w:rsidR="00CA0B43" w:rsidRPr="00CA0B43">
              <w:rPr>
                <w:rFonts w:cs="Arial"/>
              </w:rPr>
              <w:t xml:space="preserve"> </w:t>
            </w:r>
            <w:sdt>
              <w:sdtPr>
                <w:rPr>
                  <w:rFonts w:asciiTheme="minorHAnsi" w:hAnsiTheme="minorHAnsi"/>
                </w:rPr>
                <w:id w:val="2118559381"/>
                <w:placeholder>
                  <w:docPart w:val="900EF8FB8913444AB22223DEEE9516B8"/>
                </w:placeholder>
                <w:showingPlcHdr/>
              </w:sdtPr>
              <w:sdtEndPr/>
              <w:sdtContent>
                <w:r w:rsidR="00CA0B43" w:rsidRPr="00CA0B43">
                  <w:rPr>
                    <w:rStyle w:val="PlaceholderText"/>
                    <w:rFonts w:asciiTheme="minorHAnsi" w:hAnsiTheme="minorHAnsi"/>
                  </w:rPr>
                  <w:t>Click here to enter text.</w:t>
                </w:r>
              </w:sdtContent>
            </w:sdt>
          </w:p>
        </w:tc>
        <w:tc>
          <w:tcPr>
            <w:tcW w:w="1476" w:type="dxa"/>
            <w:shd w:val="clear" w:color="auto" w:fill="auto"/>
          </w:tcPr>
          <w:p w14:paraId="02B30FF3" w14:textId="77777777" w:rsidR="00CA0B43" w:rsidRPr="00736914" w:rsidRDefault="00CA0B43" w:rsidP="00CD1AA8">
            <w:pPr>
              <w:jc w:val="center"/>
              <w:rPr>
                <w:rFonts w:asciiTheme="minorHAnsi" w:hAnsiTheme="minorHAnsi"/>
              </w:rPr>
            </w:pPr>
          </w:p>
        </w:tc>
      </w:tr>
      <w:tr w:rsidR="00CA0B43" w:rsidRPr="00736914" w14:paraId="1B06AFC5" w14:textId="77777777" w:rsidTr="00301C99">
        <w:tc>
          <w:tcPr>
            <w:tcW w:w="1091" w:type="dxa"/>
            <w:shd w:val="clear" w:color="auto" w:fill="auto"/>
          </w:tcPr>
          <w:p w14:paraId="46B15C88" w14:textId="77777777" w:rsidR="00CA0B43" w:rsidRDefault="00CA0B43" w:rsidP="00CA4AB7">
            <w:pPr>
              <w:jc w:val="center"/>
              <w:rPr>
                <w:rFonts w:asciiTheme="minorHAnsi" w:hAnsiTheme="minorHAnsi"/>
              </w:rPr>
            </w:pPr>
            <w:r>
              <w:rPr>
                <w:rFonts w:asciiTheme="minorHAnsi" w:hAnsiTheme="minorHAnsi"/>
              </w:rPr>
              <w:t>b.</w:t>
            </w:r>
          </w:p>
        </w:tc>
        <w:tc>
          <w:tcPr>
            <w:tcW w:w="10383" w:type="dxa"/>
            <w:shd w:val="clear" w:color="auto" w:fill="auto"/>
          </w:tcPr>
          <w:p w14:paraId="1D37A0E1" w14:textId="77777777" w:rsidR="009B7E98" w:rsidRDefault="00CA0B43" w:rsidP="00BD29C4">
            <w:pPr>
              <w:autoSpaceDE w:val="0"/>
              <w:autoSpaceDN w:val="0"/>
              <w:adjustRightInd w:val="0"/>
              <w:spacing w:after="0" w:line="240" w:lineRule="auto"/>
              <w:rPr>
                <w:rFonts w:cs="Arial"/>
              </w:rPr>
            </w:pPr>
            <w:r w:rsidRPr="00CA0B43">
              <w:rPr>
                <w:rFonts w:cs="Arial"/>
              </w:rPr>
              <w:t xml:space="preserve">If any owner, key officer or key employee of the </w:t>
            </w:r>
            <w:r w:rsidR="00450892">
              <w:rPr>
                <w:rFonts w:cs="Arial"/>
              </w:rPr>
              <w:t>Organization</w:t>
            </w:r>
            <w:r w:rsidRPr="00CA0B43">
              <w:rPr>
                <w:rFonts w:cs="Arial"/>
              </w:rPr>
              <w:t xml:space="preserve"> is related by blood or marriage</w:t>
            </w:r>
            <w:r w:rsidR="00BD29C4">
              <w:rPr>
                <w:rFonts w:cs="Arial"/>
              </w:rPr>
              <w:t>, or has a close personal relationship</w:t>
            </w:r>
            <w:r w:rsidRPr="00CA0B43">
              <w:rPr>
                <w:rFonts w:cs="Arial"/>
              </w:rPr>
              <w:t xml:space="preserve"> to any employee of HBE</w:t>
            </w:r>
            <w:r w:rsidR="00BD29C4">
              <w:rPr>
                <w:rFonts w:cs="Arial"/>
              </w:rPr>
              <w:t>,</w:t>
            </w:r>
            <w:r w:rsidRPr="00CA0B43">
              <w:rPr>
                <w:rFonts w:cs="Arial"/>
              </w:rPr>
              <w:t xml:space="preserve"> identify all the parties, their </w:t>
            </w:r>
            <w:r>
              <w:rPr>
                <w:rFonts w:cs="Arial"/>
              </w:rPr>
              <w:t>posi</w:t>
            </w:r>
            <w:r w:rsidRPr="00CA0B43">
              <w:rPr>
                <w:rFonts w:cs="Arial"/>
              </w:rPr>
              <w:t>tions and the nature of the relationship.</w:t>
            </w:r>
          </w:p>
          <w:p w14:paraId="7A23988C" w14:textId="77777777" w:rsidR="009B7E98" w:rsidRDefault="009B7E98" w:rsidP="00BD29C4">
            <w:pPr>
              <w:autoSpaceDE w:val="0"/>
              <w:autoSpaceDN w:val="0"/>
              <w:adjustRightInd w:val="0"/>
              <w:spacing w:after="0" w:line="240" w:lineRule="auto"/>
              <w:rPr>
                <w:rFonts w:cs="Arial"/>
              </w:rPr>
            </w:pPr>
          </w:p>
          <w:p w14:paraId="42A037A2" w14:textId="77777777" w:rsidR="00B700E5" w:rsidRPr="009B7E98" w:rsidRDefault="00FB22E3" w:rsidP="00BD29C4">
            <w:pPr>
              <w:autoSpaceDE w:val="0"/>
              <w:autoSpaceDN w:val="0"/>
              <w:adjustRightInd w:val="0"/>
              <w:spacing w:after="0" w:line="240" w:lineRule="auto"/>
              <w:rPr>
                <w:rFonts w:asciiTheme="minorHAnsi" w:hAnsiTheme="minorHAnsi"/>
              </w:rPr>
            </w:pPr>
            <w:r>
              <w:rPr>
                <w:rFonts w:cs="Arial"/>
              </w:rPr>
              <w:t xml:space="preserve"> </w:t>
            </w:r>
            <w:sdt>
              <w:sdtPr>
                <w:rPr>
                  <w:rFonts w:asciiTheme="minorHAnsi" w:hAnsiTheme="minorHAnsi"/>
                </w:rPr>
                <w:id w:val="525135296"/>
                <w:placeholder>
                  <w:docPart w:val="8965F02E0E21417097F70AF1882E018A"/>
                </w:placeholder>
                <w:showingPlcHdr/>
              </w:sdtPr>
              <w:sdtEndPr/>
              <w:sdtContent>
                <w:r w:rsidR="00CA0B43" w:rsidRPr="00736914">
                  <w:rPr>
                    <w:rStyle w:val="PlaceholderText"/>
                    <w:rFonts w:asciiTheme="minorHAnsi" w:hAnsiTheme="minorHAnsi"/>
                  </w:rPr>
                  <w:t>Click here to enter text.</w:t>
                </w:r>
              </w:sdtContent>
            </w:sdt>
          </w:p>
        </w:tc>
        <w:tc>
          <w:tcPr>
            <w:tcW w:w="1476" w:type="dxa"/>
            <w:shd w:val="clear" w:color="auto" w:fill="auto"/>
          </w:tcPr>
          <w:p w14:paraId="17831699" w14:textId="77777777" w:rsidR="00CA0B43" w:rsidRPr="00736914" w:rsidRDefault="00CA0B43" w:rsidP="00CD1AA8">
            <w:pPr>
              <w:jc w:val="center"/>
              <w:rPr>
                <w:rFonts w:asciiTheme="minorHAnsi" w:hAnsiTheme="minorHAnsi"/>
              </w:rPr>
            </w:pPr>
          </w:p>
        </w:tc>
      </w:tr>
      <w:tr w:rsidR="00CA0B43" w:rsidRPr="00736914" w14:paraId="6CD98D31" w14:textId="77777777" w:rsidTr="00301C99">
        <w:trPr>
          <w:trHeight w:val="341"/>
        </w:trPr>
        <w:tc>
          <w:tcPr>
            <w:tcW w:w="1091" w:type="dxa"/>
            <w:shd w:val="clear" w:color="auto" w:fill="auto"/>
          </w:tcPr>
          <w:p w14:paraId="6A91D747" w14:textId="77777777" w:rsidR="00CA0B43" w:rsidRDefault="00CA0B43" w:rsidP="00CA4AB7">
            <w:pPr>
              <w:jc w:val="center"/>
              <w:rPr>
                <w:rFonts w:asciiTheme="minorHAnsi" w:hAnsiTheme="minorHAnsi"/>
              </w:rPr>
            </w:pPr>
            <w:r>
              <w:rPr>
                <w:rFonts w:asciiTheme="minorHAnsi" w:hAnsiTheme="minorHAnsi"/>
              </w:rPr>
              <w:t>c.</w:t>
            </w:r>
          </w:p>
        </w:tc>
        <w:tc>
          <w:tcPr>
            <w:tcW w:w="10383" w:type="dxa"/>
            <w:shd w:val="clear" w:color="auto" w:fill="auto"/>
          </w:tcPr>
          <w:p w14:paraId="77FCC044" w14:textId="77777777" w:rsidR="009B7E98" w:rsidRDefault="00FB22E3" w:rsidP="00FB22E3">
            <w:pPr>
              <w:autoSpaceDE w:val="0"/>
              <w:autoSpaceDN w:val="0"/>
              <w:adjustRightInd w:val="0"/>
              <w:spacing w:after="0" w:line="240" w:lineRule="auto"/>
              <w:rPr>
                <w:rFonts w:cs="Arial"/>
              </w:rPr>
            </w:pPr>
            <w:r>
              <w:rPr>
                <w:rFonts w:cs="Arial"/>
              </w:rPr>
              <w:t>D</w:t>
            </w:r>
            <w:r w:rsidR="00CA0B43" w:rsidRPr="00CA0B43">
              <w:rPr>
                <w:rFonts w:cs="Arial"/>
              </w:rPr>
              <w:t xml:space="preserve">isclose </w:t>
            </w:r>
            <w:r>
              <w:rPr>
                <w:rFonts w:cs="Arial"/>
              </w:rPr>
              <w:t>any</w:t>
            </w:r>
            <w:r w:rsidR="00CA0B43" w:rsidRPr="00CA0B43">
              <w:rPr>
                <w:rFonts w:cs="Arial"/>
              </w:rPr>
              <w:t xml:space="preserve"> business relationship with another major HBE Contractor.</w:t>
            </w:r>
          </w:p>
          <w:p w14:paraId="3668EC1C" w14:textId="77777777" w:rsidR="009B7E98" w:rsidRDefault="009B7E98" w:rsidP="00FB22E3">
            <w:pPr>
              <w:autoSpaceDE w:val="0"/>
              <w:autoSpaceDN w:val="0"/>
              <w:adjustRightInd w:val="0"/>
              <w:spacing w:after="0" w:line="240" w:lineRule="auto"/>
              <w:rPr>
                <w:rFonts w:cs="Arial"/>
              </w:rPr>
            </w:pPr>
          </w:p>
          <w:p w14:paraId="7236CE4D" w14:textId="77777777" w:rsidR="00CA0B43" w:rsidRPr="00CA0B43" w:rsidRDefault="00CA0B43" w:rsidP="00FB22E3">
            <w:pPr>
              <w:autoSpaceDE w:val="0"/>
              <w:autoSpaceDN w:val="0"/>
              <w:adjustRightInd w:val="0"/>
              <w:spacing w:after="0" w:line="240" w:lineRule="auto"/>
              <w:rPr>
                <w:rFonts w:cs="Arial"/>
              </w:rPr>
            </w:pPr>
            <w:r>
              <w:rPr>
                <w:rFonts w:cs="Arial"/>
              </w:rPr>
              <w:t xml:space="preserve"> </w:t>
            </w:r>
            <w:sdt>
              <w:sdtPr>
                <w:rPr>
                  <w:rFonts w:asciiTheme="minorHAnsi" w:hAnsiTheme="minorHAnsi"/>
                </w:rPr>
                <w:id w:val="-977684547"/>
                <w:placeholder>
                  <w:docPart w:val="8CC9499DFE2F43048ECEF9F4BDA5AB5C"/>
                </w:placeholder>
                <w:showingPlcHdr/>
              </w:sdtPr>
              <w:sdtEndPr/>
              <w:sdtContent>
                <w:r w:rsidRPr="00CA0B43">
                  <w:rPr>
                    <w:rStyle w:val="PlaceholderText"/>
                    <w:rFonts w:asciiTheme="minorHAnsi" w:hAnsiTheme="minorHAnsi"/>
                  </w:rPr>
                  <w:t>Click here to enter text.</w:t>
                </w:r>
              </w:sdtContent>
            </w:sdt>
          </w:p>
        </w:tc>
        <w:tc>
          <w:tcPr>
            <w:tcW w:w="1476" w:type="dxa"/>
            <w:shd w:val="clear" w:color="auto" w:fill="auto"/>
          </w:tcPr>
          <w:p w14:paraId="3B9561E6" w14:textId="77777777" w:rsidR="00CA0B43" w:rsidRPr="00736914" w:rsidRDefault="00CA0B43" w:rsidP="00CD1AA8">
            <w:pPr>
              <w:jc w:val="center"/>
              <w:rPr>
                <w:rFonts w:asciiTheme="minorHAnsi" w:hAnsiTheme="minorHAnsi"/>
              </w:rPr>
            </w:pPr>
          </w:p>
        </w:tc>
      </w:tr>
      <w:tr w:rsidR="00CA0B43" w:rsidRPr="00736914" w14:paraId="667EFCA7" w14:textId="77777777" w:rsidTr="00301C99">
        <w:tc>
          <w:tcPr>
            <w:tcW w:w="1091" w:type="dxa"/>
            <w:shd w:val="clear" w:color="auto" w:fill="auto"/>
          </w:tcPr>
          <w:p w14:paraId="710A8C6E" w14:textId="77777777" w:rsidR="00CA0B43" w:rsidRDefault="00CA0B43" w:rsidP="00CA4AB7">
            <w:pPr>
              <w:jc w:val="center"/>
              <w:rPr>
                <w:rFonts w:asciiTheme="minorHAnsi" w:hAnsiTheme="minorHAnsi"/>
              </w:rPr>
            </w:pPr>
            <w:r>
              <w:rPr>
                <w:rFonts w:asciiTheme="minorHAnsi" w:hAnsiTheme="minorHAnsi"/>
              </w:rPr>
              <w:t>d.</w:t>
            </w:r>
          </w:p>
        </w:tc>
        <w:tc>
          <w:tcPr>
            <w:tcW w:w="10383" w:type="dxa"/>
            <w:shd w:val="clear" w:color="auto" w:fill="auto"/>
          </w:tcPr>
          <w:p w14:paraId="3CBA4D13" w14:textId="3BBED62C" w:rsidR="009B7E98" w:rsidRDefault="00FB22E3" w:rsidP="00CA0B43">
            <w:pPr>
              <w:autoSpaceDE w:val="0"/>
              <w:autoSpaceDN w:val="0"/>
              <w:adjustRightInd w:val="0"/>
              <w:spacing w:after="0" w:line="240" w:lineRule="auto"/>
              <w:rPr>
                <w:rFonts w:cs="Arial"/>
              </w:rPr>
            </w:pPr>
            <w:r>
              <w:rPr>
                <w:rFonts w:cs="Arial"/>
              </w:rPr>
              <w:t>Fu</w:t>
            </w:r>
            <w:r w:rsidR="00CA0B43" w:rsidRPr="00CA0B43">
              <w:rPr>
                <w:rFonts w:cs="Arial"/>
              </w:rPr>
              <w:t xml:space="preserve">lly disclose the nature and circumstances of </w:t>
            </w:r>
            <w:r>
              <w:rPr>
                <w:rFonts w:cs="Arial"/>
              </w:rPr>
              <w:t xml:space="preserve">any real or </w:t>
            </w:r>
            <w:r w:rsidR="00CA0B43" w:rsidRPr="00CA0B43">
              <w:rPr>
                <w:rFonts w:cs="Arial"/>
              </w:rPr>
              <w:t>potential conflict of interest</w:t>
            </w:r>
            <w:r>
              <w:rPr>
                <w:rFonts w:cs="Arial"/>
              </w:rPr>
              <w:t xml:space="preserve"> the Organization is aware </w:t>
            </w:r>
            <w:r w:rsidR="00BD29C4">
              <w:rPr>
                <w:rFonts w:cs="Arial"/>
              </w:rPr>
              <w:t>exists.</w:t>
            </w:r>
            <w:r w:rsidR="00CA0B43" w:rsidRPr="00CA0B43">
              <w:rPr>
                <w:rFonts w:cs="Arial"/>
              </w:rPr>
              <w:t xml:space="preserve"> If, after review of the information provided and the situation, HBE determines that a </w:t>
            </w:r>
            <w:r>
              <w:rPr>
                <w:rFonts w:cs="Arial"/>
              </w:rPr>
              <w:t xml:space="preserve">real or </w:t>
            </w:r>
            <w:r w:rsidR="00CA0B43" w:rsidRPr="00CA0B43">
              <w:rPr>
                <w:rFonts w:cs="Arial"/>
              </w:rPr>
              <w:t xml:space="preserve">potential conflict of interest exists, HBE may, at its sole option, disqualify the </w:t>
            </w:r>
            <w:r>
              <w:rPr>
                <w:rFonts w:cs="Arial"/>
              </w:rPr>
              <w:t>organization</w:t>
            </w:r>
            <w:r w:rsidR="00CA0B43" w:rsidRPr="00CA0B43">
              <w:rPr>
                <w:rFonts w:cs="Arial"/>
              </w:rPr>
              <w:t xml:space="preserve"> from participating in this procurement. Failure to fully disclose any real or potential conflict of interest may result in the disqualification of the </w:t>
            </w:r>
            <w:r>
              <w:rPr>
                <w:rFonts w:cs="Arial"/>
              </w:rPr>
              <w:t>organization</w:t>
            </w:r>
            <w:r w:rsidR="00CA0B43" w:rsidRPr="00CA0B43">
              <w:rPr>
                <w:rFonts w:cs="Arial"/>
              </w:rPr>
              <w:t xml:space="preserve"> or </w:t>
            </w:r>
            <w:r w:rsidR="00CD1AA8">
              <w:rPr>
                <w:rFonts w:cs="Arial"/>
              </w:rPr>
              <w:t>termination for d</w:t>
            </w:r>
            <w:r w:rsidR="00CA0B43" w:rsidRPr="00CA0B43">
              <w:rPr>
                <w:rFonts w:cs="Arial"/>
              </w:rPr>
              <w:t xml:space="preserve">efault of any contract with the </w:t>
            </w:r>
            <w:r>
              <w:rPr>
                <w:rFonts w:cs="Arial"/>
              </w:rPr>
              <w:t xml:space="preserve">organization </w:t>
            </w:r>
            <w:r w:rsidR="00CA0B43" w:rsidRPr="00CA0B43">
              <w:rPr>
                <w:rFonts w:cs="Arial"/>
              </w:rPr>
              <w:t>result</w:t>
            </w:r>
            <w:r w:rsidR="00CD1AA8">
              <w:rPr>
                <w:rFonts w:cs="Arial"/>
              </w:rPr>
              <w:t>ing from this procurement</w:t>
            </w:r>
            <w:r w:rsidR="00CA0B43" w:rsidRPr="00CA0B43">
              <w:rPr>
                <w:rFonts w:cs="Arial"/>
              </w:rPr>
              <w:t>.</w:t>
            </w:r>
            <w:r w:rsidR="00CA0B43">
              <w:rPr>
                <w:rFonts w:cs="Arial"/>
              </w:rPr>
              <w:t xml:space="preserve"> </w:t>
            </w:r>
          </w:p>
          <w:p w14:paraId="522BA825" w14:textId="77777777" w:rsidR="009B7E98" w:rsidRDefault="009B7E98" w:rsidP="00CA0B43">
            <w:pPr>
              <w:autoSpaceDE w:val="0"/>
              <w:autoSpaceDN w:val="0"/>
              <w:adjustRightInd w:val="0"/>
              <w:spacing w:after="0" w:line="240" w:lineRule="auto"/>
              <w:rPr>
                <w:rFonts w:cs="Arial"/>
              </w:rPr>
            </w:pPr>
          </w:p>
          <w:p w14:paraId="6FDE6FE6" w14:textId="77777777" w:rsidR="00B700E5" w:rsidRPr="009B7E98" w:rsidRDefault="00CA0B43" w:rsidP="00CA0B43">
            <w:pPr>
              <w:autoSpaceDE w:val="0"/>
              <w:autoSpaceDN w:val="0"/>
              <w:adjustRightInd w:val="0"/>
              <w:spacing w:after="0" w:line="240" w:lineRule="auto"/>
              <w:rPr>
                <w:rFonts w:asciiTheme="minorHAnsi" w:hAnsiTheme="minorHAnsi"/>
              </w:rPr>
            </w:pPr>
            <w:r>
              <w:rPr>
                <w:rFonts w:cs="Arial"/>
              </w:rPr>
              <w:t xml:space="preserve"> </w:t>
            </w:r>
            <w:sdt>
              <w:sdtPr>
                <w:rPr>
                  <w:rFonts w:asciiTheme="minorHAnsi" w:hAnsiTheme="minorHAnsi"/>
                </w:rPr>
                <w:id w:val="501782853"/>
                <w:placeholder>
                  <w:docPart w:val="7A8EF8D2632448DA95EE54890E34198B"/>
                </w:placeholder>
                <w:showingPlcHdr/>
              </w:sdtPr>
              <w:sdtEndPr/>
              <w:sdtContent>
                <w:r w:rsidRPr="00CA0B43">
                  <w:rPr>
                    <w:rStyle w:val="PlaceholderText"/>
                    <w:rFonts w:asciiTheme="minorHAnsi" w:hAnsiTheme="minorHAnsi"/>
                  </w:rPr>
                  <w:t>Click here to enter text.</w:t>
                </w:r>
              </w:sdtContent>
            </w:sdt>
          </w:p>
        </w:tc>
        <w:tc>
          <w:tcPr>
            <w:tcW w:w="1476" w:type="dxa"/>
            <w:shd w:val="clear" w:color="auto" w:fill="auto"/>
          </w:tcPr>
          <w:p w14:paraId="4377D04D" w14:textId="77777777" w:rsidR="00CA0B43" w:rsidRPr="00736914" w:rsidRDefault="00CA0B43" w:rsidP="00CD1AA8">
            <w:pPr>
              <w:jc w:val="center"/>
              <w:rPr>
                <w:rFonts w:asciiTheme="minorHAnsi" w:hAnsiTheme="minorHAnsi"/>
              </w:rPr>
            </w:pPr>
          </w:p>
        </w:tc>
      </w:tr>
      <w:tr w:rsidR="00CA0B43" w:rsidRPr="00736914" w14:paraId="5235510D" w14:textId="77777777" w:rsidTr="00301C99">
        <w:trPr>
          <w:trHeight w:val="674"/>
        </w:trPr>
        <w:tc>
          <w:tcPr>
            <w:tcW w:w="1091" w:type="dxa"/>
            <w:shd w:val="clear" w:color="auto" w:fill="E7F2D9" w:themeFill="accent1" w:themeFillTint="33"/>
          </w:tcPr>
          <w:p w14:paraId="30AF74FA" w14:textId="77777777" w:rsidR="00CA0B43" w:rsidRPr="00736914" w:rsidRDefault="00CA0B43" w:rsidP="00CA4AB7">
            <w:pPr>
              <w:jc w:val="center"/>
              <w:rPr>
                <w:rFonts w:asciiTheme="minorHAnsi" w:hAnsiTheme="minorHAnsi"/>
                <w:b/>
              </w:rPr>
            </w:pPr>
            <w:r>
              <w:rPr>
                <w:rFonts w:asciiTheme="minorHAnsi" w:hAnsiTheme="minorHAnsi"/>
                <w:b/>
              </w:rPr>
              <w:t>5.3.2</w:t>
            </w:r>
          </w:p>
        </w:tc>
        <w:tc>
          <w:tcPr>
            <w:tcW w:w="10383" w:type="dxa"/>
            <w:shd w:val="clear" w:color="auto" w:fill="E7F2D9" w:themeFill="accent1" w:themeFillTint="33"/>
          </w:tcPr>
          <w:p w14:paraId="56275A49" w14:textId="58D4F66A" w:rsidR="00CA0B43" w:rsidRPr="00736914" w:rsidRDefault="00B13591" w:rsidP="00CA4AB7">
            <w:pPr>
              <w:rPr>
                <w:rFonts w:asciiTheme="minorHAnsi" w:hAnsiTheme="minorHAnsi"/>
                <w:b/>
              </w:rPr>
            </w:pPr>
            <w:r>
              <w:rPr>
                <w:rFonts w:asciiTheme="minorHAnsi" w:hAnsiTheme="minorHAnsi"/>
                <w:b/>
              </w:rPr>
              <w:t xml:space="preserve">Declaration of </w:t>
            </w:r>
            <w:r w:rsidR="00CA0B43">
              <w:rPr>
                <w:rFonts w:asciiTheme="minorHAnsi" w:hAnsiTheme="minorHAnsi"/>
                <w:b/>
              </w:rPr>
              <w:t>Past Termination for Default</w:t>
            </w:r>
            <w:r w:rsidR="001635AD">
              <w:rPr>
                <w:rFonts w:asciiTheme="minorHAnsi" w:hAnsiTheme="minorHAnsi"/>
                <w:b/>
              </w:rPr>
              <w:t xml:space="preserve"> </w:t>
            </w:r>
            <w:r w:rsidR="0063665A">
              <w:rPr>
                <w:rFonts w:asciiTheme="minorHAnsi" w:hAnsiTheme="minorHAnsi"/>
                <w:b/>
              </w:rPr>
              <w:t>Disclosure</w:t>
            </w:r>
          </w:p>
        </w:tc>
        <w:tc>
          <w:tcPr>
            <w:tcW w:w="1476" w:type="dxa"/>
            <w:shd w:val="clear" w:color="auto" w:fill="E7F2D9" w:themeFill="accent1" w:themeFillTint="33"/>
          </w:tcPr>
          <w:p w14:paraId="3EBF7697" w14:textId="77777777" w:rsidR="00CA0B43" w:rsidRPr="00736914" w:rsidRDefault="00565338" w:rsidP="00CD1AA8">
            <w:pPr>
              <w:jc w:val="center"/>
              <w:rPr>
                <w:rFonts w:asciiTheme="minorHAnsi" w:hAnsiTheme="minorHAnsi"/>
                <w:b/>
              </w:rPr>
            </w:pPr>
            <w:r>
              <w:rPr>
                <w:rFonts w:asciiTheme="minorHAnsi" w:hAnsiTheme="minorHAnsi"/>
                <w:b/>
              </w:rPr>
              <w:t>Mandatory Not Scored</w:t>
            </w:r>
          </w:p>
        </w:tc>
      </w:tr>
      <w:tr w:rsidR="00CA0B43" w:rsidRPr="00736914" w14:paraId="49DB95A8" w14:textId="77777777" w:rsidTr="00301C99">
        <w:tc>
          <w:tcPr>
            <w:tcW w:w="1091" w:type="dxa"/>
            <w:shd w:val="clear" w:color="auto" w:fill="auto"/>
          </w:tcPr>
          <w:p w14:paraId="62734386" w14:textId="77777777" w:rsidR="00CA0B43" w:rsidRDefault="00CA0B43" w:rsidP="00CA4AB7">
            <w:pPr>
              <w:jc w:val="center"/>
              <w:rPr>
                <w:rFonts w:asciiTheme="minorHAnsi" w:hAnsiTheme="minorHAnsi"/>
              </w:rPr>
            </w:pPr>
          </w:p>
        </w:tc>
        <w:tc>
          <w:tcPr>
            <w:tcW w:w="10383" w:type="dxa"/>
            <w:shd w:val="clear" w:color="auto" w:fill="auto"/>
          </w:tcPr>
          <w:p w14:paraId="04A63173" w14:textId="77777777" w:rsidR="00F34AC8" w:rsidRDefault="00450892" w:rsidP="00B700E5">
            <w:pPr>
              <w:pStyle w:val="Heading3"/>
              <w:numPr>
                <w:ilvl w:val="0"/>
                <w:numId w:val="0"/>
              </w:numPr>
              <w:spacing w:before="0"/>
              <w:rPr>
                <w:rFonts w:asciiTheme="minorHAnsi" w:hAnsiTheme="minorHAnsi"/>
                <w:b w:val="0"/>
              </w:rPr>
            </w:pPr>
            <w:r>
              <w:rPr>
                <w:rFonts w:asciiTheme="minorHAnsi" w:hAnsiTheme="minorHAnsi"/>
                <w:b w:val="0"/>
              </w:rPr>
              <w:t>I</w:t>
            </w:r>
            <w:r w:rsidRPr="00450892">
              <w:rPr>
                <w:rFonts w:asciiTheme="minorHAnsi" w:hAnsiTheme="minorHAnsi"/>
                <w:b w:val="0"/>
              </w:rPr>
              <w:t>ndicate whether the</w:t>
            </w:r>
            <w:r>
              <w:rPr>
                <w:rFonts w:asciiTheme="minorHAnsi" w:hAnsiTheme="minorHAnsi"/>
                <w:b w:val="0"/>
              </w:rPr>
              <w:t xml:space="preserve"> organization has</w:t>
            </w:r>
            <w:r w:rsidRPr="00450892">
              <w:rPr>
                <w:rFonts w:asciiTheme="minorHAnsi" w:hAnsiTheme="minorHAnsi"/>
                <w:b w:val="0"/>
              </w:rPr>
              <w:t xml:space="preserve"> had a contract terminated for default in the last five years.</w:t>
            </w:r>
          </w:p>
          <w:p w14:paraId="2FBB8688" w14:textId="6FF709EB" w:rsidR="00B700E5" w:rsidRPr="009B7E98" w:rsidRDefault="00F34AC8" w:rsidP="00F34AC8">
            <w:pPr>
              <w:pStyle w:val="Heading3"/>
              <w:numPr>
                <w:ilvl w:val="0"/>
                <w:numId w:val="0"/>
              </w:numPr>
              <w:spacing w:before="0"/>
              <w:rPr>
                <w:b w:val="0"/>
              </w:rPr>
            </w:pPr>
            <w:r w:rsidRPr="00F34AC8">
              <w:rPr>
                <w:rFonts w:asciiTheme="minorHAnsi" w:hAnsiTheme="minorHAnsi" w:cs="Arial"/>
                <w:b w:val="0"/>
              </w:rPr>
              <w:t xml:space="preserve">  </w:t>
            </w:r>
            <w:sdt>
              <w:sdtPr>
                <w:rPr>
                  <w:rFonts w:asciiTheme="minorHAnsi" w:hAnsiTheme="minorHAnsi" w:cs="Arial"/>
                  <w:b w:val="0"/>
                </w:rPr>
                <w:id w:val="1514421753"/>
                <w14:checkbox>
                  <w14:checked w14:val="0"/>
                  <w14:checkedState w14:val="2612" w14:font="MS Gothic"/>
                  <w14:uncheckedState w14:val="2610" w14:font="MS Gothic"/>
                </w14:checkbox>
              </w:sdtPr>
              <w:sdtEndPr/>
              <w:sdtContent>
                <w:r w:rsidRPr="00F34AC8">
                  <w:rPr>
                    <w:rFonts w:ascii="MS Gothic" w:eastAsia="MS Gothic" w:hAnsi="MS Gothic" w:cs="Arial" w:hint="eastAsia"/>
                    <w:b w:val="0"/>
                  </w:rPr>
                  <w:t>☐</w:t>
                </w:r>
              </w:sdtContent>
            </w:sdt>
            <w:r w:rsidRPr="00F34AC8">
              <w:rPr>
                <w:rFonts w:asciiTheme="minorHAnsi" w:hAnsiTheme="minorHAnsi" w:cs="Arial"/>
                <w:b w:val="0"/>
              </w:rPr>
              <w:t xml:space="preserve">   Yes   </w:t>
            </w:r>
            <w:sdt>
              <w:sdtPr>
                <w:rPr>
                  <w:rFonts w:asciiTheme="minorHAnsi" w:hAnsiTheme="minorHAnsi" w:cs="Arial"/>
                  <w:b w:val="0"/>
                </w:rPr>
                <w:id w:val="-709721188"/>
                <w14:checkbox>
                  <w14:checked w14:val="0"/>
                  <w14:checkedState w14:val="2612" w14:font="MS Gothic"/>
                  <w14:uncheckedState w14:val="2610" w14:font="MS Gothic"/>
                </w14:checkbox>
              </w:sdtPr>
              <w:sdtEndPr/>
              <w:sdtContent>
                <w:r w:rsidRPr="00F34AC8">
                  <w:rPr>
                    <w:rFonts w:ascii="MS Gothic" w:eastAsia="MS Gothic" w:hAnsi="MS Gothic" w:cs="Arial" w:hint="eastAsia"/>
                    <w:b w:val="0"/>
                  </w:rPr>
                  <w:t>☐</w:t>
                </w:r>
              </w:sdtContent>
            </w:sdt>
            <w:r w:rsidRPr="00F34AC8">
              <w:rPr>
                <w:rFonts w:asciiTheme="minorHAnsi" w:hAnsiTheme="minorHAnsi" w:cs="Arial"/>
                <w:b w:val="0"/>
              </w:rPr>
              <w:t xml:space="preserve">   No</w:t>
            </w:r>
          </w:p>
        </w:tc>
        <w:tc>
          <w:tcPr>
            <w:tcW w:w="1476" w:type="dxa"/>
            <w:shd w:val="clear" w:color="auto" w:fill="auto"/>
          </w:tcPr>
          <w:p w14:paraId="4824E114" w14:textId="77777777" w:rsidR="00CA0B43" w:rsidRPr="00736914" w:rsidRDefault="00CA0B43" w:rsidP="00CD1AA8">
            <w:pPr>
              <w:jc w:val="center"/>
              <w:rPr>
                <w:rFonts w:asciiTheme="minorHAnsi" w:hAnsiTheme="minorHAnsi"/>
              </w:rPr>
            </w:pPr>
          </w:p>
        </w:tc>
      </w:tr>
      <w:tr w:rsidR="00450892" w:rsidRPr="00736914" w14:paraId="2ED62E90" w14:textId="77777777" w:rsidTr="00301C99">
        <w:trPr>
          <w:trHeight w:val="665"/>
        </w:trPr>
        <w:tc>
          <w:tcPr>
            <w:tcW w:w="1091" w:type="dxa"/>
            <w:shd w:val="clear" w:color="auto" w:fill="E7F2D9" w:themeFill="accent1" w:themeFillTint="33"/>
          </w:tcPr>
          <w:p w14:paraId="08091C43" w14:textId="3DEBFB7C" w:rsidR="00450892" w:rsidRPr="00736914" w:rsidRDefault="00B13591" w:rsidP="00CA4AB7">
            <w:pPr>
              <w:jc w:val="center"/>
              <w:rPr>
                <w:rFonts w:asciiTheme="minorHAnsi" w:hAnsiTheme="minorHAnsi"/>
                <w:b/>
              </w:rPr>
            </w:pPr>
            <w:r>
              <w:rPr>
                <w:rFonts w:asciiTheme="minorHAnsi" w:hAnsiTheme="minorHAnsi"/>
                <w:b/>
              </w:rPr>
              <w:t>5.3.3</w:t>
            </w:r>
          </w:p>
        </w:tc>
        <w:tc>
          <w:tcPr>
            <w:tcW w:w="10383" w:type="dxa"/>
            <w:shd w:val="clear" w:color="auto" w:fill="E7F2D9" w:themeFill="accent1" w:themeFillTint="33"/>
          </w:tcPr>
          <w:p w14:paraId="608DDBBA" w14:textId="77777777" w:rsidR="00450892" w:rsidRPr="00736914" w:rsidRDefault="001635AD" w:rsidP="00CA4AB7">
            <w:pPr>
              <w:rPr>
                <w:rFonts w:asciiTheme="minorHAnsi" w:hAnsiTheme="minorHAnsi"/>
                <w:b/>
              </w:rPr>
            </w:pPr>
            <w:r>
              <w:rPr>
                <w:rFonts w:asciiTheme="minorHAnsi" w:hAnsiTheme="minorHAnsi"/>
                <w:b/>
              </w:rPr>
              <w:t>Termination for Default Details</w:t>
            </w:r>
          </w:p>
        </w:tc>
        <w:tc>
          <w:tcPr>
            <w:tcW w:w="1476" w:type="dxa"/>
            <w:shd w:val="clear" w:color="auto" w:fill="E7F2D9" w:themeFill="accent1" w:themeFillTint="33"/>
          </w:tcPr>
          <w:p w14:paraId="3D3360E9" w14:textId="77777777" w:rsidR="00565338" w:rsidRDefault="00565338" w:rsidP="00CD1AA8">
            <w:pPr>
              <w:spacing w:after="0"/>
              <w:jc w:val="center"/>
              <w:rPr>
                <w:rFonts w:asciiTheme="minorHAnsi" w:hAnsiTheme="minorHAnsi"/>
                <w:b/>
              </w:rPr>
            </w:pPr>
            <w:r>
              <w:rPr>
                <w:rFonts w:asciiTheme="minorHAnsi" w:hAnsiTheme="minorHAnsi"/>
                <w:b/>
              </w:rPr>
              <w:t>Mandatory</w:t>
            </w:r>
          </w:p>
          <w:p w14:paraId="7719AB86" w14:textId="77777777" w:rsidR="00450892" w:rsidRPr="00736914" w:rsidRDefault="002C3142" w:rsidP="00CD1AA8">
            <w:pPr>
              <w:spacing w:after="0" w:line="240" w:lineRule="auto"/>
              <w:jc w:val="center"/>
              <w:rPr>
                <w:rFonts w:asciiTheme="minorHAnsi" w:hAnsiTheme="minorHAnsi"/>
                <w:b/>
              </w:rPr>
            </w:pPr>
            <w:r>
              <w:rPr>
                <w:rFonts w:asciiTheme="minorHAnsi" w:hAnsiTheme="minorHAnsi"/>
                <w:b/>
              </w:rPr>
              <w:t xml:space="preserve">Not </w:t>
            </w:r>
            <w:r w:rsidR="00565338">
              <w:rPr>
                <w:rFonts w:asciiTheme="minorHAnsi" w:hAnsiTheme="minorHAnsi"/>
                <w:b/>
              </w:rPr>
              <w:t>Scored</w:t>
            </w:r>
          </w:p>
        </w:tc>
      </w:tr>
      <w:tr w:rsidR="00450892" w:rsidRPr="00736914" w14:paraId="3FC42446" w14:textId="77777777" w:rsidTr="00301C99">
        <w:trPr>
          <w:trHeight w:val="674"/>
        </w:trPr>
        <w:tc>
          <w:tcPr>
            <w:tcW w:w="1091" w:type="dxa"/>
            <w:shd w:val="clear" w:color="auto" w:fill="auto"/>
          </w:tcPr>
          <w:p w14:paraId="69C51FF4" w14:textId="77777777" w:rsidR="00450892" w:rsidRPr="00736914" w:rsidRDefault="00450892" w:rsidP="00CA4AB7">
            <w:pPr>
              <w:jc w:val="center"/>
              <w:rPr>
                <w:rFonts w:asciiTheme="minorHAnsi" w:hAnsiTheme="minorHAnsi"/>
                <w:b/>
              </w:rPr>
            </w:pPr>
          </w:p>
        </w:tc>
        <w:tc>
          <w:tcPr>
            <w:tcW w:w="10383" w:type="dxa"/>
            <w:shd w:val="clear" w:color="auto" w:fill="auto"/>
          </w:tcPr>
          <w:p w14:paraId="4A67C515" w14:textId="77777777" w:rsidR="002C3142" w:rsidRDefault="00450892" w:rsidP="00FB22E3">
            <w:pPr>
              <w:pStyle w:val="Heading3"/>
              <w:numPr>
                <w:ilvl w:val="0"/>
                <w:numId w:val="0"/>
              </w:numPr>
              <w:spacing w:before="0"/>
              <w:rPr>
                <w:rFonts w:asciiTheme="minorHAnsi" w:hAnsiTheme="minorHAnsi"/>
                <w:b w:val="0"/>
              </w:rPr>
            </w:pPr>
            <w:r w:rsidRPr="00450892">
              <w:rPr>
                <w:rFonts w:asciiTheme="minorHAnsi" w:hAnsiTheme="minorHAnsi"/>
                <w:b w:val="0"/>
              </w:rPr>
              <w:t xml:space="preserve">If the </w:t>
            </w:r>
            <w:r w:rsidR="002C3142">
              <w:rPr>
                <w:rFonts w:asciiTheme="minorHAnsi" w:hAnsiTheme="minorHAnsi"/>
                <w:b w:val="0"/>
              </w:rPr>
              <w:t xml:space="preserve">Organization </w:t>
            </w:r>
            <w:r w:rsidRPr="00450892">
              <w:rPr>
                <w:rFonts w:asciiTheme="minorHAnsi" w:hAnsiTheme="minorHAnsi"/>
                <w:b w:val="0"/>
              </w:rPr>
              <w:t xml:space="preserve">has had a contract terminated for default in the last five years, the </w:t>
            </w:r>
            <w:r w:rsidR="002C3142">
              <w:rPr>
                <w:rFonts w:asciiTheme="minorHAnsi" w:hAnsiTheme="minorHAnsi"/>
                <w:b w:val="0"/>
              </w:rPr>
              <w:t xml:space="preserve">Organization </w:t>
            </w:r>
            <w:r w:rsidRPr="00450892">
              <w:rPr>
                <w:rFonts w:asciiTheme="minorHAnsi" w:hAnsiTheme="minorHAnsi"/>
                <w:b w:val="0"/>
              </w:rPr>
              <w:t xml:space="preserve">must submit full details including the other party’s name, address and telephone number. HBE will evaluate the circumstances of the termination and may at its sole discretion, bar the </w:t>
            </w:r>
            <w:r w:rsidR="00BD29C4">
              <w:rPr>
                <w:rFonts w:asciiTheme="minorHAnsi" w:hAnsiTheme="minorHAnsi"/>
                <w:b w:val="0"/>
              </w:rPr>
              <w:t xml:space="preserve">organization’s </w:t>
            </w:r>
            <w:r w:rsidRPr="00450892">
              <w:rPr>
                <w:rFonts w:asciiTheme="minorHAnsi" w:hAnsiTheme="minorHAnsi"/>
                <w:b w:val="0"/>
              </w:rPr>
              <w:t>participation in this procurement.</w:t>
            </w:r>
            <w:r>
              <w:rPr>
                <w:rFonts w:asciiTheme="minorHAnsi" w:hAnsiTheme="minorHAnsi"/>
                <w:b w:val="0"/>
              </w:rPr>
              <w:t xml:space="preserve"> </w:t>
            </w:r>
          </w:p>
          <w:p w14:paraId="0A00909F" w14:textId="77777777" w:rsidR="00BD29C4" w:rsidRDefault="002C3142" w:rsidP="00FB22E3">
            <w:pPr>
              <w:spacing w:after="0" w:line="240" w:lineRule="auto"/>
              <w:rPr>
                <w:rFonts w:asciiTheme="minorHAnsi" w:hAnsiTheme="minorHAnsi"/>
              </w:rPr>
            </w:pPr>
            <w:r w:rsidRPr="00450892">
              <w:rPr>
                <w:rFonts w:asciiTheme="minorHAnsi" w:hAnsiTheme="minorHAnsi"/>
              </w:rPr>
              <w:t>The Vendor must specifically grant HBE permission to contact any and all involved parties and access any and all information HBE determines is necessary to satisfy its investigation of the termination.</w:t>
            </w:r>
            <w:r w:rsidR="00BD29C4">
              <w:rPr>
                <w:rFonts w:asciiTheme="minorHAnsi" w:hAnsiTheme="minorHAnsi"/>
              </w:rPr>
              <w:t xml:space="preserve">  </w:t>
            </w:r>
          </w:p>
          <w:p w14:paraId="52B8DD02" w14:textId="77777777" w:rsidR="009B7E98" w:rsidRDefault="009B7E98" w:rsidP="00FB22E3">
            <w:pPr>
              <w:spacing w:after="0" w:line="240" w:lineRule="auto"/>
              <w:rPr>
                <w:rFonts w:asciiTheme="minorHAnsi" w:hAnsiTheme="minorHAnsi"/>
              </w:rPr>
            </w:pPr>
          </w:p>
          <w:p w14:paraId="190366E0" w14:textId="79398357" w:rsidR="00BD29C4" w:rsidRDefault="00F34AC8" w:rsidP="00FB22E3">
            <w:pPr>
              <w:spacing w:after="0" w:line="240" w:lineRule="auto"/>
              <w:rPr>
                <w:rStyle w:val="PlaceholderText"/>
                <w:rFonts w:asciiTheme="minorHAnsi" w:hAnsiTheme="minorHAnsi"/>
              </w:rPr>
            </w:pPr>
            <w:r>
              <w:rPr>
                <w:rFonts w:asciiTheme="minorHAnsi" w:hAnsiTheme="minorHAnsi"/>
              </w:rPr>
              <w:t>HBE has our permission to contact involved parties</w:t>
            </w:r>
            <w:r>
              <w:t xml:space="preserve"> </w:t>
            </w:r>
            <w:r>
              <w:rPr>
                <w:rFonts w:asciiTheme="minorHAnsi" w:hAnsiTheme="minorHAnsi" w:cs="Arial"/>
              </w:rPr>
              <w:t xml:space="preserve">:  </w:t>
            </w:r>
            <w:sdt>
              <w:sdtPr>
                <w:rPr>
                  <w:rFonts w:asciiTheme="minorHAnsi" w:hAnsiTheme="minorHAnsi" w:cs="Arial"/>
                </w:rPr>
                <w:id w:val="1928378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Yes   </w:t>
            </w:r>
            <w:sdt>
              <w:sdtPr>
                <w:rPr>
                  <w:rFonts w:asciiTheme="minorHAnsi" w:hAnsiTheme="minorHAnsi" w:cs="Arial"/>
                </w:rPr>
                <w:id w:val="20936586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No</w:t>
            </w:r>
          </w:p>
          <w:p w14:paraId="328E6E5A" w14:textId="77777777" w:rsidR="009B7E98" w:rsidRDefault="009B7E98" w:rsidP="00FB22E3">
            <w:pPr>
              <w:spacing w:after="0" w:line="240" w:lineRule="auto"/>
            </w:pPr>
          </w:p>
          <w:p w14:paraId="1D2C3768" w14:textId="77777777" w:rsidR="002C3142" w:rsidRPr="00736914" w:rsidRDefault="002C3142" w:rsidP="00FB22E3">
            <w:pPr>
              <w:spacing w:after="0" w:line="240" w:lineRule="auto"/>
              <w:rPr>
                <w:rFonts w:asciiTheme="minorHAnsi" w:hAnsiTheme="minorHAnsi"/>
                <w:b/>
              </w:rPr>
            </w:pPr>
            <w:r>
              <w:t xml:space="preserve">Enter details about the </w:t>
            </w:r>
            <w:r w:rsidR="001635AD">
              <w:t xml:space="preserve">default as outlined above:  </w:t>
            </w:r>
            <w:sdt>
              <w:sdtPr>
                <w:id w:val="1625120190"/>
                <w:placeholder>
                  <w:docPart w:val="C6F522417C154ADEB6C82BE133C052B9"/>
                </w:placeholder>
                <w:showingPlcHdr/>
              </w:sdtPr>
              <w:sdtEndPr/>
              <w:sdtContent>
                <w:r w:rsidR="001635AD" w:rsidRPr="00450892">
                  <w:rPr>
                    <w:rStyle w:val="PlaceholderText"/>
                    <w:rFonts w:asciiTheme="minorHAnsi" w:hAnsiTheme="minorHAnsi"/>
                  </w:rPr>
                  <w:t>Click here to enter text.</w:t>
                </w:r>
              </w:sdtContent>
            </w:sdt>
          </w:p>
        </w:tc>
        <w:tc>
          <w:tcPr>
            <w:tcW w:w="1476" w:type="dxa"/>
            <w:shd w:val="clear" w:color="auto" w:fill="auto"/>
          </w:tcPr>
          <w:p w14:paraId="445659E9" w14:textId="77777777" w:rsidR="00450892" w:rsidRPr="00736914" w:rsidRDefault="00450892" w:rsidP="00CD1AA8">
            <w:pPr>
              <w:jc w:val="center"/>
              <w:rPr>
                <w:rFonts w:asciiTheme="minorHAnsi" w:hAnsiTheme="minorHAnsi"/>
                <w:b/>
              </w:rPr>
            </w:pPr>
          </w:p>
        </w:tc>
      </w:tr>
      <w:tr w:rsidR="00F34AC8" w:rsidRPr="00736914" w14:paraId="0B88A462" w14:textId="77777777" w:rsidTr="00301C99">
        <w:trPr>
          <w:trHeight w:val="674"/>
        </w:trPr>
        <w:tc>
          <w:tcPr>
            <w:tcW w:w="1091" w:type="dxa"/>
            <w:shd w:val="clear" w:color="auto" w:fill="auto"/>
          </w:tcPr>
          <w:p w14:paraId="565C1022" w14:textId="1416F236" w:rsidR="00F34AC8" w:rsidRPr="00736914" w:rsidRDefault="00F34AC8" w:rsidP="00CA4AB7">
            <w:pPr>
              <w:jc w:val="center"/>
              <w:rPr>
                <w:rFonts w:asciiTheme="minorHAnsi" w:hAnsiTheme="minorHAnsi"/>
                <w:b/>
              </w:rPr>
            </w:pPr>
            <w:r>
              <w:rPr>
                <w:rFonts w:asciiTheme="minorHAnsi" w:hAnsiTheme="minorHAnsi"/>
                <w:b/>
              </w:rPr>
              <w:t>5.3.4</w:t>
            </w:r>
          </w:p>
        </w:tc>
        <w:tc>
          <w:tcPr>
            <w:tcW w:w="10383" w:type="dxa"/>
            <w:shd w:val="clear" w:color="auto" w:fill="auto"/>
          </w:tcPr>
          <w:p w14:paraId="2B412B74" w14:textId="77777777" w:rsidR="00F34AC8" w:rsidRDefault="00F34AC8" w:rsidP="00F34AC8">
            <w:pPr>
              <w:pStyle w:val="Heading3"/>
              <w:numPr>
                <w:ilvl w:val="0"/>
                <w:numId w:val="0"/>
              </w:numPr>
              <w:spacing w:before="0"/>
              <w:rPr>
                <w:rFonts w:asciiTheme="minorHAnsi" w:hAnsiTheme="minorHAnsi" w:cs="Arial"/>
                <w:b w:val="0"/>
              </w:rPr>
            </w:pPr>
            <w:r>
              <w:rPr>
                <w:rFonts w:asciiTheme="minorHAnsi" w:hAnsiTheme="minorHAnsi"/>
                <w:b w:val="0"/>
              </w:rPr>
              <w:t xml:space="preserve">Vendor is proposing alternate language to the proposed </w:t>
            </w:r>
            <w:r w:rsidRPr="00F34AC8">
              <w:rPr>
                <w:rFonts w:asciiTheme="minorHAnsi" w:hAnsiTheme="minorHAnsi"/>
                <w:b w:val="0"/>
              </w:rPr>
              <w:t>contract</w:t>
            </w:r>
            <w:r w:rsidRPr="00F34AC8">
              <w:rPr>
                <w:rFonts w:asciiTheme="minorHAnsi" w:hAnsiTheme="minorHAnsi" w:cs="Arial"/>
                <w:b w:val="0"/>
              </w:rPr>
              <w:t xml:space="preserve">:  </w:t>
            </w:r>
            <w:sdt>
              <w:sdtPr>
                <w:rPr>
                  <w:rFonts w:asciiTheme="minorHAnsi" w:hAnsiTheme="minorHAnsi" w:cs="Arial"/>
                  <w:b w:val="0"/>
                </w:rPr>
                <w:id w:val="-455493969"/>
                <w14:checkbox>
                  <w14:checked w14:val="0"/>
                  <w14:checkedState w14:val="2612" w14:font="MS Gothic"/>
                  <w14:uncheckedState w14:val="2610" w14:font="MS Gothic"/>
                </w14:checkbox>
              </w:sdtPr>
              <w:sdtEndPr/>
              <w:sdtContent>
                <w:r w:rsidRPr="00F34AC8">
                  <w:rPr>
                    <w:rFonts w:ascii="MS Gothic" w:eastAsia="MS Gothic" w:hAnsi="MS Gothic" w:cs="Arial" w:hint="eastAsia"/>
                    <w:b w:val="0"/>
                  </w:rPr>
                  <w:t>☐</w:t>
                </w:r>
              </w:sdtContent>
            </w:sdt>
            <w:r w:rsidRPr="00F34AC8">
              <w:rPr>
                <w:rFonts w:asciiTheme="minorHAnsi" w:hAnsiTheme="minorHAnsi" w:cs="Arial"/>
                <w:b w:val="0"/>
              </w:rPr>
              <w:t xml:space="preserve">   Yes   </w:t>
            </w:r>
            <w:sdt>
              <w:sdtPr>
                <w:rPr>
                  <w:rFonts w:asciiTheme="minorHAnsi" w:hAnsiTheme="minorHAnsi" w:cs="Arial"/>
                  <w:b w:val="0"/>
                </w:rPr>
                <w:id w:val="-1437287172"/>
                <w14:checkbox>
                  <w14:checked w14:val="0"/>
                  <w14:checkedState w14:val="2612" w14:font="MS Gothic"/>
                  <w14:uncheckedState w14:val="2610" w14:font="MS Gothic"/>
                </w14:checkbox>
              </w:sdtPr>
              <w:sdtEndPr/>
              <w:sdtContent>
                <w:r w:rsidRPr="00F34AC8">
                  <w:rPr>
                    <w:rFonts w:ascii="MS Gothic" w:eastAsia="MS Gothic" w:hAnsi="MS Gothic" w:cs="Arial" w:hint="eastAsia"/>
                    <w:b w:val="0"/>
                  </w:rPr>
                  <w:t>☐</w:t>
                </w:r>
              </w:sdtContent>
            </w:sdt>
            <w:r w:rsidRPr="00F34AC8">
              <w:rPr>
                <w:rFonts w:asciiTheme="minorHAnsi" w:hAnsiTheme="minorHAnsi" w:cs="Arial"/>
                <w:b w:val="0"/>
              </w:rPr>
              <w:t xml:space="preserve">   No</w:t>
            </w:r>
          </w:p>
          <w:p w14:paraId="24E3C38B" w14:textId="40954009" w:rsidR="00F34AC8" w:rsidRPr="00F34AC8" w:rsidRDefault="00F34AC8" w:rsidP="002A0E49">
            <w:r>
              <w:t>If yes, the vendor has noted the changes on their Certifications and Assurances form</w:t>
            </w:r>
            <w:r w:rsidR="002A0E49">
              <w:t xml:space="preserve"> as part of</w:t>
            </w:r>
            <w:r>
              <w:t xml:space="preserve"> the</w:t>
            </w:r>
            <w:r w:rsidR="002A0E49">
              <w:t>ir</w:t>
            </w:r>
            <w:r>
              <w:t xml:space="preserve"> application packet.</w:t>
            </w:r>
          </w:p>
        </w:tc>
        <w:tc>
          <w:tcPr>
            <w:tcW w:w="1476" w:type="dxa"/>
            <w:shd w:val="clear" w:color="auto" w:fill="auto"/>
          </w:tcPr>
          <w:p w14:paraId="50D16125" w14:textId="77777777" w:rsidR="00F34AC8" w:rsidRPr="00736914" w:rsidRDefault="00F34AC8" w:rsidP="00CD1AA8">
            <w:pPr>
              <w:jc w:val="center"/>
              <w:rPr>
                <w:rFonts w:asciiTheme="minorHAnsi" w:hAnsiTheme="minorHAnsi"/>
                <w:b/>
              </w:rPr>
            </w:pPr>
          </w:p>
        </w:tc>
      </w:tr>
      <w:tr w:rsidR="0063665A" w:rsidRPr="00736914" w14:paraId="706C3F67" w14:textId="77777777" w:rsidTr="00301C99">
        <w:trPr>
          <w:trHeight w:val="440"/>
        </w:trPr>
        <w:tc>
          <w:tcPr>
            <w:tcW w:w="1091" w:type="dxa"/>
            <w:shd w:val="clear" w:color="auto" w:fill="E7F2D9" w:themeFill="accent1" w:themeFillTint="33"/>
          </w:tcPr>
          <w:p w14:paraId="62B06918" w14:textId="77777777" w:rsidR="0063665A" w:rsidRPr="002D012B" w:rsidRDefault="0063665A" w:rsidP="00C57655">
            <w:pPr>
              <w:jc w:val="center"/>
              <w:rPr>
                <w:rFonts w:asciiTheme="minorHAnsi" w:hAnsiTheme="minorHAnsi"/>
                <w:b/>
              </w:rPr>
            </w:pPr>
            <w:r w:rsidRPr="002D012B">
              <w:rPr>
                <w:rFonts w:asciiTheme="minorHAnsi" w:hAnsiTheme="minorHAnsi"/>
                <w:b/>
              </w:rPr>
              <w:lastRenderedPageBreak/>
              <w:t>5.4</w:t>
            </w:r>
          </w:p>
        </w:tc>
        <w:tc>
          <w:tcPr>
            <w:tcW w:w="10383" w:type="dxa"/>
            <w:shd w:val="clear" w:color="auto" w:fill="E7F2D9" w:themeFill="accent1" w:themeFillTint="33"/>
          </w:tcPr>
          <w:p w14:paraId="24BCAB7E" w14:textId="77777777" w:rsidR="0063665A" w:rsidRPr="002D012B" w:rsidRDefault="0063665A" w:rsidP="00CB5084">
            <w:pPr>
              <w:rPr>
                <w:rFonts w:asciiTheme="minorHAnsi" w:hAnsiTheme="minorHAnsi"/>
                <w:b/>
              </w:rPr>
            </w:pPr>
            <w:r w:rsidRPr="002D012B">
              <w:rPr>
                <w:rFonts w:asciiTheme="minorHAnsi" w:hAnsiTheme="minorHAnsi"/>
                <w:b/>
              </w:rPr>
              <w:t>GENERAL REQUIREMENTS</w:t>
            </w:r>
          </w:p>
        </w:tc>
        <w:tc>
          <w:tcPr>
            <w:tcW w:w="1476" w:type="dxa"/>
            <w:shd w:val="clear" w:color="auto" w:fill="E7F2D9" w:themeFill="accent1" w:themeFillTint="33"/>
          </w:tcPr>
          <w:p w14:paraId="750BB838" w14:textId="77777777" w:rsidR="0063665A" w:rsidRPr="002D012B" w:rsidRDefault="00565338" w:rsidP="00CD1AA8">
            <w:pPr>
              <w:spacing w:after="0" w:line="240" w:lineRule="auto"/>
              <w:jc w:val="center"/>
              <w:rPr>
                <w:rFonts w:asciiTheme="minorHAnsi" w:hAnsiTheme="minorHAnsi"/>
                <w:b/>
              </w:rPr>
            </w:pPr>
            <w:r>
              <w:rPr>
                <w:rFonts w:asciiTheme="minorHAnsi" w:hAnsiTheme="minorHAnsi"/>
                <w:b/>
              </w:rPr>
              <w:t>Mandatory Scored</w:t>
            </w:r>
          </w:p>
          <w:p w14:paraId="5DA72611" w14:textId="77777777" w:rsidR="0063665A" w:rsidRPr="00736914" w:rsidRDefault="00B700E5" w:rsidP="00CD1AA8">
            <w:pPr>
              <w:spacing w:after="0" w:line="240" w:lineRule="auto"/>
              <w:jc w:val="center"/>
              <w:rPr>
                <w:rFonts w:asciiTheme="minorHAnsi" w:hAnsiTheme="minorHAnsi"/>
                <w:b/>
              </w:rPr>
            </w:pPr>
            <w:r>
              <w:rPr>
                <w:rFonts w:asciiTheme="minorHAnsi" w:hAnsiTheme="minorHAnsi"/>
                <w:b/>
              </w:rPr>
              <w:t>5</w:t>
            </w:r>
            <w:r w:rsidR="0063665A" w:rsidRPr="002D012B">
              <w:rPr>
                <w:rFonts w:asciiTheme="minorHAnsi" w:hAnsiTheme="minorHAnsi"/>
                <w:b/>
              </w:rPr>
              <w:t>00 Points</w:t>
            </w:r>
          </w:p>
        </w:tc>
      </w:tr>
      <w:tr w:rsidR="00CB5084" w:rsidRPr="00736914" w14:paraId="49C366E4" w14:textId="77777777" w:rsidTr="00301C99">
        <w:trPr>
          <w:trHeight w:val="674"/>
        </w:trPr>
        <w:tc>
          <w:tcPr>
            <w:tcW w:w="1091" w:type="dxa"/>
            <w:shd w:val="clear" w:color="auto" w:fill="E7F2D9" w:themeFill="accent1" w:themeFillTint="33"/>
          </w:tcPr>
          <w:p w14:paraId="03C93B79" w14:textId="77777777" w:rsidR="00CB5084" w:rsidRPr="00736914" w:rsidRDefault="00C57655" w:rsidP="00C57655">
            <w:pPr>
              <w:jc w:val="center"/>
              <w:rPr>
                <w:rFonts w:asciiTheme="minorHAnsi" w:hAnsiTheme="minorHAnsi"/>
                <w:b/>
              </w:rPr>
            </w:pPr>
            <w:r w:rsidRPr="00736914">
              <w:rPr>
                <w:rFonts w:asciiTheme="minorHAnsi" w:hAnsiTheme="minorHAnsi"/>
                <w:b/>
              </w:rPr>
              <w:t>5.4.1</w:t>
            </w:r>
          </w:p>
        </w:tc>
        <w:tc>
          <w:tcPr>
            <w:tcW w:w="10383" w:type="dxa"/>
            <w:shd w:val="clear" w:color="auto" w:fill="E7F2D9" w:themeFill="accent1" w:themeFillTint="33"/>
          </w:tcPr>
          <w:p w14:paraId="59FB378B" w14:textId="77777777" w:rsidR="00CB5084" w:rsidRPr="00736914" w:rsidRDefault="00CB5084" w:rsidP="00CB5084">
            <w:pPr>
              <w:rPr>
                <w:rFonts w:asciiTheme="minorHAnsi" w:hAnsiTheme="minorHAnsi"/>
                <w:b/>
              </w:rPr>
            </w:pPr>
            <w:r w:rsidRPr="00736914">
              <w:rPr>
                <w:rFonts w:asciiTheme="minorHAnsi" w:hAnsiTheme="minorHAnsi"/>
                <w:b/>
              </w:rPr>
              <w:t>Organizational Experience and Community Support</w:t>
            </w:r>
          </w:p>
        </w:tc>
        <w:tc>
          <w:tcPr>
            <w:tcW w:w="1476" w:type="dxa"/>
            <w:shd w:val="clear" w:color="auto" w:fill="E7F2D9" w:themeFill="accent1" w:themeFillTint="33"/>
          </w:tcPr>
          <w:p w14:paraId="158EBE3E" w14:textId="77777777" w:rsidR="00565338" w:rsidRDefault="00C57655" w:rsidP="00CD1AA8">
            <w:pPr>
              <w:spacing w:after="0"/>
              <w:jc w:val="center"/>
              <w:rPr>
                <w:rFonts w:asciiTheme="minorHAnsi" w:hAnsiTheme="minorHAnsi"/>
                <w:b/>
              </w:rPr>
            </w:pPr>
            <w:r w:rsidRPr="00736914">
              <w:rPr>
                <w:rFonts w:asciiTheme="minorHAnsi" w:hAnsiTheme="minorHAnsi"/>
                <w:b/>
              </w:rPr>
              <w:t>M</w:t>
            </w:r>
            <w:r w:rsidR="00565338">
              <w:rPr>
                <w:rFonts w:asciiTheme="minorHAnsi" w:hAnsiTheme="minorHAnsi"/>
                <w:b/>
              </w:rPr>
              <w:t>andatory</w:t>
            </w:r>
          </w:p>
          <w:p w14:paraId="202515D6" w14:textId="77777777" w:rsidR="00CB5084" w:rsidRPr="00736914" w:rsidRDefault="00C57655" w:rsidP="00CD1AA8">
            <w:pPr>
              <w:spacing w:after="0"/>
              <w:jc w:val="center"/>
              <w:rPr>
                <w:rFonts w:asciiTheme="minorHAnsi" w:hAnsiTheme="minorHAnsi"/>
                <w:b/>
              </w:rPr>
            </w:pPr>
            <w:r w:rsidRPr="00736914">
              <w:rPr>
                <w:rFonts w:asciiTheme="minorHAnsi" w:hAnsiTheme="minorHAnsi"/>
                <w:b/>
              </w:rPr>
              <w:t>S</w:t>
            </w:r>
            <w:r w:rsidR="00337168" w:rsidRPr="00736914">
              <w:rPr>
                <w:rFonts w:asciiTheme="minorHAnsi" w:hAnsiTheme="minorHAnsi"/>
                <w:b/>
              </w:rPr>
              <w:t>cored</w:t>
            </w:r>
          </w:p>
        </w:tc>
      </w:tr>
      <w:tr w:rsidR="00CB5084" w:rsidRPr="00736914" w14:paraId="31C8451B" w14:textId="77777777" w:rsidTr="00301C99">
        <w:tc>
          <w:tcPr>
            <w:tcW w:w="1091" w:type="dxa"/>
            <w:shd w:val="clear" w:color="auto" w:fill="auto"/>
          </w:tcPr>
          <w:p w14:paraId="684F22D9" w14:textId="77777777" w:rsidR="00CB5084" w:rsidRPr="00736914" w:rsidRDefault="00C57655" w:rsidP="00C57655">
            <w:pPr>
              <w:jc w:val="center"/>
              <w:rPr>
                <w:rFonts w:asciiTheme="minorHAnsi" w:hAnsiTheme="minorHAnsi"/>
              </w:rPr>
            </w:pPr>
            <w:r w:rsidRPr="00736914">
              <w:rPr>
                <w:rFonts w:asciiTheme="minorHAnsi" w:hAnsiTheme="minorHAnsi"/>
              </w:rPr>
              <w:t>a.</w:t>
            </w:r>
          </w:p>
        </w:tc>
        <w:tc>
          <w:tcPr>
            <w:tcW w:w="10383" w:type="dxa"/>
            <w:shd w:val="clear" w:color="auto" w:fill="auto"/>
          </w:tcPr>
          <w:p w14:paraId="3EF8DFDC" w14:textId="765003B9" w:rsidR="009B7E98" w:rsidRDefault="00C57655" w:rsidP="00CA244B">
            <w:pPr>
              <w:pStyle w:val="ListParagraph"/>
              <w:spacing w:after="0" w:line="240" w:lineRule="auto"/>
              <w:ind w:left="0"/>
              <w:rPr>
                <w:rFonts w:asciiTheme="minorHAnsi" w:hAnsiTheme="minorHAnsi"/>
              </w:rPr>
            </w:pPr>
            <w:r w:rsidRPr="00736914">
              <w:rPr>
                <w:rFonts w:asciiTheme="minorHAnsi" w:hAnsiTheme="minorHAnsi"/>
              </w:rPr>
              <w:t>Summarize</w:t>
            </w:r>
            <w:r w:rsidR="00CB5084" w:rsidRPr="00736914">
              <w:rPr>
                <w:rFonts w:asciiTheme="minorHAnsi" w:hAnsiTheme="minorHAnsi"/>
              </w:rPr>
              <w:t xml:space="preserve"> the organization’s mission</w:t>
            </w:r>
            <w:r w:rsidR="00B13591">
              <w:rPr>
                <w:rFonts w:asciiTheme="minorHAnsi" w:hAnsiTheme="minorHAnsi"/>
              </w:rPr>
              <w:t xml:space="preserve">, </w:t>
            </w:r>
            <w:r w:rsidR="00CB5084" w:rsidRPr="00736914">
              <w:rPr>
                <w:rFonts w:asciiTheme="minorHAnsi" w:hAnsiTheme="minorHAnsi"/>
              </w:rPr>
              <w:t>purpose</w:t>
            </w:r>
            <w:r w:rsidR="00B13591">
              <w:rPr>
                <w:rFonts w:asciiTheme="minorHAnsi" w:hAnsiTheme="minorHAnsi"/>
              </w:rPr>
              <w:t>,</w:t>
            </w:r>
            <w:r w:rsidR="00CB5084" w:rsidRPr="00736914">
              <w:rPr>
                <w:rFonts w:asciiTheme="minorHAnsi" w:hAnsiTheme="minorHAnsi"/>
              </w:rPr>
              <w:t xml:space="preserve"> and existing programs </w:t>
            </w:r>
            <w:r w:rsidR="007846EC" w:rsidRPr="00736914">
              <w:rPr>
                <w:rFonts w:asciiTheme="minorHAnsi" w:hAnsiTheme="minorHAnsi"/>
              </w:rPr>
              <w:t xml:space="preserve">and how they </w:t>
            </w:r>
            <w:r w:rsidR="00CB5084" w:rsidRPr="00736914">
              <w:rPr>
                <w:rFonts w:asciiTheme="minorHAnsi" w:hAnsiTheme="minorHAnsi"/>
              </w:rPr>
              <w:t xml:space="preserve">align </w:t>
            </w:r>
            <w:r w:rsidR="004135E5" w:rsidRPr="00736914">
              <w:rPr>
                <w:rFonts w:asciiTheme="minorHAnsi" w:hAnsiTheme="minorHAnsi"/>
              </w:rPr>
              <w:t>with</w:t>
            </w:r>
            <w:r w:rsidR="00CB5084" w:rsidRPr="00736914">
              <w:rPr>
                <w:rFonts w:asciiTheme="minorHAnsi" w:hAnsiTheme="minorHAnsi"/>
              </w:rPr>
              <w:t xml:space="preserve"> the Navigator program.</w:t>
            </w:r>
            <w:r w:rsidR="00E82E78" w:rsidRPr="00736914">
              <w:rPr>
                <w:rFonts w:asciiTheme="minorHAnsi" w:hAnsiTheme="minorHAnsi"/>
              </w:rPr>
              <w:t xml:space="preserve"> (300 word maximum)</w:t>
            </w:r>
          </w:p>
          <w:p w14:paraId="6CB0CC84" w14:textId="77777777" w:rsidR="009B7E98" w:rsidRDefault="009B7E98" w:rsidP="00CA244B">
            <w:pPr>
              <w:pStyle w:val="ListParagraph"/>
              <w:spacing w:after="0" w:line="240" w:lineRule="auto"/>
              <w:ind w:left="0"/>
              <w:rPr>
                <w:rFonts w:asciiTheme="minorHAnsi" w:hAnsiTheme="minorHAnsi"/>
              </w:rPr>
            </w:pPr>
          </w:p>
          <w:p w14:paraId="55A2DCBD" w14:textId="76ABBE20" w:rsidR="00B700E5" w:rsidRPr="00736914" w:rsidRDefault="00CA114C" w:rsidP="00995F64">
            <w:pPr>
              <w:pStyle w:val="ListParagraph"/>
              <w:spacing w:after="0" w:line="240" w:lineRule="auto"/>
              <w:ind w:left="0"/>
              <w:rPr>
                <w:rFonts w:asciiTheme="minorHAnsi" w:hAnsiTheme="minorHAnsi"/>
              </w:rPr>
            </w:pPr>
            <w:sdt>
              <w:sdtPr>
                <w:rPr>
                  <w:rFonts w:asciiTheme="minorHAnsi" w:hAnsiTheme="minorHAnsi"/>
                </w:rPr>
                <w:id w:val="-1492167360"/>
                <w:placeholder>
                  <w:docPart w:val="2AF642A7E80341F1BA78CE8C2FB31A4A"/>
                </w:placeholder>
                <w:showingPlcHdr/>
              </w:sdtPr>
              <w:sdtEndPr/>
              <w:sdtContent>
                <w:r w:rsidR="00995F64" w:rsidRPr="00EF5854">
                  <w:rPr>
                    <w:rStyle w:val="PlaceholderText"/>
                  </w:rPr>
                  <w:t>Click here to enter text.</w:t>
                </w:r>
              </w:sdtContent>
            </w:sdt>
          </w:p>
        </w:tc>
        <w:tc>
          <w:tcPr>
            <w:tcW w:w="1476" w:type="dxa"/>
            <w:shd w:val="clear" w:color="auto" w:fill="auto"/>
          </w:tcPr>
          <w:p w14:paraId="63FB1101" w14:textId="45E6FB55" w:rsidR="00CB5084" w:rsidRPr="00736914" w:rsidRDefault="00CB5084" w:rsidP="00CD1AA8">
            <w:pPr>
              <w:jc w:val="center"/>
              <w:rPr>
                <w:rFonts w:asciiTheme="minorHAnsi" w:hAnsiTheme="minorHAnsi"/>
              </w:rPr>
            </w:pPr>
          </w:p>
        </w:tc>
      </w:tr>
      <w:tr w:rsidR="00CB5084" w:rsidRPr="00736914" w14:paraId="77F931FB" w14:textId="77777777" w:rsidTr="00301C99">
        <w:tc>
          <w:tcPr>
            <w:tcW w:w="1091" w:type="dxa"/>
            <w:shd w:val="clear" w:color="auto" w:fill="auto"/>
          </w:tcPr>
          <w:p w14:paraId="6B0FEC4E" w14:textId="77777777" w:rsidR="00CB5084" w:rsidRPr="00736914" w:rsidRDefault="00C57655" w:rsidP="00C57655">
            <w:pPr>
              <w:jc w:val="center"/>
              <w:rPr>
                <w:rFonts w:asciiTheme="minorHAnsi" w:hAnsiTheme="minorHAnsi"/>
              </w:rPr>
            </w:pPr>
            <w:r w:rsidRPr="00736914">
              <w:rPr>
                <w:rFonts w:asciiTheme="minorHAnsi" w:hAnsiTheme="minorHAnsi"/>
              </w:rPr>
              <w:t>b.</w:t>
            </w:r>
          </w:p>
        </w:tc>
        <w:tc>
          <w:tcPr>
            <w:tcW w:w="10383" w:type="dxa"/>
            <w:shd w:val="clear" w:color="auto" w:fill="auto"/>
          </w:tcPr>
          <w:p w14:paraId="5CE961D2" w14:textId="62512A80" w:rsidR="00CB5084" w:rsidRDefault="00AF5F3E" w:rsidP="00CB5084">
            <w:pPr>
              <w:pStyle w:val="ListParagraph"/>
              <w:spacing w:after="0" w:line="240" w:lineRule="auto"/>
              <w:ind w:left="0"/>
              <w:rPr>
                <w:rFonts w:asciiTheme="minorHAnsi" w:hAnsiTheme="minorHAnsi"/>
              </w:rPr>
            </w:pPr>
            <w:r w:rsidRPr="00745550">
              <w:rPr>
                <w:rFonts w:cs="Arial"/>
                <w:sz w:val="24"/>
                <w:szCs w:val="24"/>
              </w:rPr>
              <w:t xml:space="preserve">Identify the organization’s existing relationship(s) to one or more groups or segments of the population who are uninsured and likely to be eligible for a Qualified Health Plan </w:t>
            </w:r>
            <w:r>
              <w:rPr>
                <w:rFonts w:cs="Arial"/>
                <w:sz w:val="24"/>
                <w:szCs w:val="24"/>
              </w:rPr>
              <w:t xml:space="preserve">and </w:t>
            </w:r>
            <w:r w:rsidRPr="00E51638">
              <w:rPr>
                <w:rFonts w:cs="Arial"/>
                <w:sz w:val="24"/>
                <w:szCs w:val="24"/>
              </w:rPr>
              <w:t>the nature of the organization’s relationship to these group(s)</w:t>
            </w:r>
            <w:r>
              <w:rPr>
                <w:rFonts w:cs="Arial"/>
                <w:sz w:val="24"/>
                <w:szCs w:val="24"/>
              </w:rPr>
              <w:t>.</w:t>
            </w:r>
            <w:r w:rsidR="00E82E78" w:rsidRPr="00736914">
              <w:rPr>
                <w:rFonts w:asciiTheme="minorHAnsi" w:hAnsiTheme="minorHAnsi"/>
              </w:rPr>
              <w:t xml:space="preserve"> </w:t>
            </w:r>
            <w:r w:rsidR="00995F64">
              <w:rPr>
                <w:rFonts w:asciiTheme="minorHAnsi" w:hAnsiTheme="minorHAnsi"/>
              </w:rPr>
              <w:t>(300 word maximum - c</w:t>
            </w:r>
            <w:r w:rsidR="00E82E78" w:rsidRPr="00736914">
              <w:rPr>
                <w:rFonts w:asciiTheme="minorHAnsi" w:hAnsiTheme="minorHAnsi"/>
              </w:rPr>
              <w:t>ommunity partner names not included in word count)</w:t>
            </w:r>
          </w:p>
          <w:p w14:paraId="005AAE4D" w14:textId="77777777" w:rsidR="009B7E98" w:rsidRPr="00736914" w:rsidRDefault="009B7E98" w:rsidP="00CB5084">
            <w:pPr>
              <w:pStyle w:val="ListParagraph"/>
              <w:spacing w:after="0" w:line="240" w:lineRule="auto"/>
              <w:ind w:left="0"/>
              <w:rPr>
                <w:rFonts w:asciiTheme="minorHAnsi" w:hAnsiTheme="minorHAnsi"/>
              </w:rPr>
            </w:pPr>
          </w:p>
          <w:sdt>
            <w:sdtPr>
              <w:rPr>
                <w:rFonts w:asciiTheme="minorHAnsi" w:hAnsiTheme="minorHAnsi"/>
              </w:rPr>
              <w:id w:val="-473605583"/>
              <w:placeholder>
                <w:docPart w:val="2AF642A7E80341F1BA78CE8C2FB31A4A"/>
              </w:placeholder>
              <w:showingPlcHdr/>
            </w:sdtPr>
            <w:sdtEndPr/>
            <w:sdtContent>
              <w:p w14:paraId="31DD80DD" w14:textId="77777777" w:rsidR="00B700E5" w:rsidRPr="00736914" w:rsidRDefault="00CB5084" w:rsidP="00CB5084">
                <w:pPr>
                  <w:pStyle w:val="ListParagraph"/>
                  <w:spacing w:after="0" w:line="240" w:lineRule="auto"/>
                  <w:ind w:left="0"/>
                  <w:rPr>
                    <w:rFonts w:asciiTheme="minorHAnsi" w:hAnsiTheme="minorHAnsi"/>
                  </w:rPr>
                </w:pPr>
                <w:r w:rsidRPr="00736914">
                  <w:rPr>
                    <w:rStyle w:val="PlaceholderText"/>
                    <w:rFonts w:asciiTheme="minorHAnsi" w:hAnsiTheme="minorHAnsi"/>
                  </w:rPr>
                  <w:t>Click here to enter text.</w:t>
                </w:r>
              </w:p>
            </w:sdtContent>
          </w:sdt>
        </w:tc>
        <w:tc>
          <w:tcPr>
            <w:tcW w:w="1476" w:type="dxa"/>
            <w:shd w:val="clear" w:color="auto" w:fill="auto"/>
          </w:tcPr>
          <w:p w14:paraId="19A55D4E" w14:textId="77777777" w:rsidR="00CB5084" w:rsidRPr="00736914" w:rsidRDefault="00CB5084" w:rsidP="00CD1AA8">
            <w:pPr>
              <w:jc w:val="center"/>
              <w:rPr>
                <w:rFonts w:asciiTheme="minorHAnsi" w:hAnsiTheme="minorHAnsi"/>
              </w:rPr>
            </w:pPr>
          </w:p>
        </w:tc>
      </w:tr>
      <w:tr w:rsidR="00C57655" w:rsidRPr="00736914" w14:paraId="12DCEA75" w14:textId="77777777" w:rsidTr="00301C99">
        <w:tc>
          <w:tcPr>
            <w:tcW w:w="1091" w:type="dxa"/>
            <w:shd w:val="clear" w:color="auto" w:fill="auto"/>
          </w:tcPr>
          <w:p w14:paraId="2DFF5050" w14:textId="77777777" w:rsidR="00C57655" w:rsidRPr="00736914" w:rsidRDefault="00C57655" w:rsidP="00C57655">
            <w:pPr>
              <w:jc w:val="center"/>
              <w:rPr>
                <w:rFonts w:asciiTheme="minorHAnsi" w:hAnsiTheme="minorHAnsi"/>
              </w:rPr>
            </w:pPr>
            <w:r w:rsidRPr="00736914">
              <w:rPr>
                <w:rFonts w:asciiTheme="minorHAnsi" w:hAnsiTheme="minorHAnsi"/>
              </w:rPr>
              <w:t>c.</w:t>
            </w:r>
          </w:p>
        </w:tc>
        <w:tc>
          <w:tcPr>
            <w:tcW w:w="10383" w:type="dxa"/>
            <w:shd w:val="clear" w:color="auto" w:fill="auto"/>
          </w:tcPr>
          <w:p w14:paraId="36B8D6B8" w14:textId="29A717BF" w:rsidR="009B7E98" w:rsidRDefault="00AF5F3E" w:rsidP="00CA244B">
            <w:pPr>
              <w:spacing w:after="0"/>
              <w:rPr>
                <w:rFonts w:asciiTheme="minorHAnsi" w:hAnsiTheme="minorHAnsi" w:cs="Arial"/>
              </w:rPr>
            </w:pPr>
            <w:r w:rsidRPr="00745550">
              <w:rPr>
                <w:rFonts w:cs="Arial"/>
                <w:sz w:val="24"/>
                <w:szCs w:val="24"/>
              </w:rPr>
              <w:t xml:space="preserve">Detail the organization’s experience and approach </w:t>
            </w:r>
            <w:r w:rsidRPr="00E51638">
              <w:rPr>
                <w:rFonts w:cs="Arial"/>
                <w:sz w:val="24"/>
                <w:szCs w:val="24"/>
              </w:rPr>
              <w:t xml:space="preserve">for delivering services </w:t>
            </w:r>
            <w:r>
              <w:rPr>
                <w:rFonts w:cs="Arial"/>
                <w:sz w:val="24"/>
                <w:szCs w:val="24"/>
              </w:rPr>
              <w:t xml:space="preserve">in the last 24 months </w:t>
            </w:r>
            <w:r w:rsidRPr="00E51638">
              <w:rPr>
                <w:rFonts w:cs="Arial"/>
                <w:sz w:val="24"/>
                <w:szCs w:val="24"/>
              </w:rPr>
              <w:t>to individuals with diverse multi-cultural needs, including language needs</w:t>
            </w:r>
            <w:r w:rsidRPr="00745550">
              <w:rPr>
                <w:rFonts w:cs="Arial"/>
                <w:sz w:val="24"/>
                <w:szCs w:val="24"/>
              </w:rPr>
              <w:t xml:space="preserve">. </w:t>
            </w:r>
            <w:r w:rsidR="00E82E78" w:rsidRPr="00736914">
              <w:rPr>
                <w:rFonts w:asciiTheme="minorHAnsi" w:hAnsiTheme="minorHAnsi" w:cs="Arial"/>
              </w:rPr>
              <w:t xml:space="preserve">(300 word maximum) </w:t>
            </w:r>
          </w:p>
          <w:p w14:paraId="6C121986" w14:textId="77777777" w:rsidR="009B7E98" w:rsidRDefault="009B7E98" w:rsidP="00CA244B">
            <w:pPr>
              <w:spacing w:after="0"/>
              <w:rPr>
                <w:rFonts w:asciiTheme="minorHAnsi" w:hAnsiTheme="minorHAnsi" w:cs="Arial"/>
              </w:rPr>
            </w:pPr>
          </w:p>
          <w:p w14:paraId="0D6A0ADD" w14:textId="77777777" w:rsidR="00B700E5" w:rsidRPr="00CA244B" w:rsidRDefault="00CA114C" w:rsidP="00CA244B">
            <w:pPr>
              <w:spacing w:after="0"/>
              <w:rPr>
                <w:rFonts w:asciiTheme="minorHAnsi" w:hAnsiTheme="minorHAnsi" w:cs="Arial"/>
              </w:rPr>
            </w:pPr>
            <w:sdt>
              <w:sdtPr>
                <w:rPr>
                  <w:rFonts w:asciiTheme="minorHAnsi" w:hAnsiTheme="minorHAnsi" w:cs="Arial"/>
                </w:rPr>
                <w:id w:val="756860993"/>
                <w:placeholder>
                  <w:docPart w:val="DefaultPlaceholder_1081868574"/>
                </w:placeholder>
                <w:showingPlcHdr/>
              </w:sdtPr>
              <w:sdtEndPr/>
              <w:sdtContent>
                <w:r w:rsidR="003276D1" w:rsidRPr="00736914">
                  <w:rPr>
                    <w:rStyle w:val="PlaceholderText"/>
                    <w:rFonts w:asciiTheme="minorHAnsi" w:hAnsiTheme="minorHAnsi"/>
                  </w:rPr>
                  <w:t>Click here to enter text.</w:t>
                </w:r>
              </w:sdtContent>
            </w:sdt>
          </w:p>
        </w:tc>
        <w:tc>
          <w:tcPr>
            <w:tcW w:w="1476" w:type="dxa"/>
            <w:shd w:val="clear" w:color="auto" w:fill="auto"/>
          </w:tcPr>
          <w:p w14:paraId="382F8A64" w14:textId="77777777" w:rsidR="00C57655" w:rsidRPr="00736914" w:rsidRDefault="00C57655" w:rsidP="00CD1AA8">
            <w:pPr>
              <w:jc w:val="center"/>
              <w:rPr>
                <w:rFonts w:asciiTheme="minorHAnsi" w:hAnsiTheme="minorHAnsi"/>
              </w:rPr>
            </w:pPr>
          </w:p>
        </w:tc>
      </w:tr>
      <w:tr w:rsidR="00CB5084" w:rsidRPr="00736914" w14:paraId="31D24212" w14:textId="77777777" w:rsidTr="00301C99">
        <w:tc>
          <w:tcPr>
            <w:tcW w:w="1091" w:type="dxa"/>
            <w:shd w:val="clear" w:color="auto" w:fill="auto"/>
          </w:tcPr>
          <w:p w14:paraId="401B52F6" w14:textId="6C2A2445" w:rsidR="00CB5084" w:rsidRPr="002A0E49" w:rsidRDefault="002A0E49" w:rsidP="00C57655">
            <w:pPr>
              <w:jc w:val="center"/>
              <w:rPr>
                <w:rFonts w:asciiTheme="minorHAnsi" w:hAnsiTheme="minorHAnsi"/>
                <w:highlight w:val="yellow"/>
              </w:rPr>
            </w:pPr>
            <w:r w:rsidRPr="002A0E49">
              <w:rPr>
                <w:rFonts w:asciiTheme="minorHAnsi" w:hAnsiTheme="minorHAnsi"/>
              </w:rPr>
              <w:t>d.</w:t>
            </w:r>
          </w:p>
        </w:tc>
        <w:tc>
          <w:tcPr>
            <w:tcW w:w="10383" w:type="dxa"/>
            <w:shd w:val="clear" w:color="auto" w:fill="auto"/>
          </w:tcPr>
          <w:p w14:paraId="60EBB5EB" w14:textId="77777777" w:rsidR="002A0E49" w:rsidRDefault="002A0E49" w:rsidP="002A0E49">
            <w:pPr>
              <w:pStyle w:val="ListParagraph"/>
              <w:spacing w:after="0" w:line="240" w:lineRule="auto"/>
              <w:ind w:left="0"/>
              <w:rPr>
                <w:rFonts w:asciiTheme="minorHAnsi" w:hAnsiTheme="minorHAnsi" w:cs="Arial"/>
              </w:rPr>
            </w:pPr>
            <w:r>
              <w:rPr>
                <w:rFonts w:asciiTheme="minorHAnsi" w:hAnsiTheme="minorHAnsi" w:cs="Arial"/>
              </w:rPr>
              <w:t xml:space="preserve">Organization has two years’ experience as a navigator lead organization:  </w:t>
            </w:r>
            <w:sdt>
              <w:sdtPr>
                <w:rPr>
                  <w:rFonts w:asciiTheme="minorHAnsi" w:hAnsiTheme="minorHAnsi" w:cs="Arial"/>
                </w:rPr>
                <w:id w:val="-10625613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Yes   </w:t>
            </w:r>
            <w:sdt>
              <w:sdtPr>
                <w:rPr>
                  <w:rFonts w:asciiTheme="minorHAnsi" w:hAnsiTheme="minorHAnsi" w:cs="Arial"/>
                </w:rPr>
                <w:id w:val="19398633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No</w:t>
            </w:r>
          </w:p>
          <w:p w14:paraId="547A425A" w14:textId="3B0B3203" w:rsidR="00B700E5" w:rsidRPr="00736914" w:rsidRDefault="002A0E49" w:rsidP="002A0E49">
            <w:pPr>
              <w:pStyle w:val="ListParagraph"/>
              <w:spacing w:after="0" w:line="240" w:lineRule="auto"/>
              <w:ind w:left="0"/>
              <w:rPr>
                <w:rFonts w:asciiTheme="minorHAnsi" w:hAnsiTheme="minorHAnsi"/>
              </w:rPr>
            </w:pPr>
            <w:r>
              <w:rPr>
                <w:rFonts w:asciiTheme="minorHAnsi" w:hAnsiTheme="minorHAnsi" w:cs="Arial"/>
              </w:rPr>
              <w:t xml:space="preserve">Organization has two years’ experience as a navigator network partner:  </w:t>
            </w:r>
            <w:sdt>
              <w:sdtPr>
                <w:rPr>
                  <w:rFonts w:asciiTheme="minorHAnsi" w:hAnsiTheme="minorHAnsi" w:cs="Arial"/>
                </w:rPr>
                <w:id w:val="2051466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Yes   </w:t>
            </w:r>
            <w:sdt>
              <w:sdtPr>
                <w:rPr>
                  <w:rFonts w:asciiTheme="minorHAnsi" w:hAnsiTheme="minorHAnsi" w:cs="Arial"/>
                </w:rPr>
                <w:id w:val="7227889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No</w:t>
            </w:r>
          </w:p>
        </w:tc>
        <w:tc>
          <w:tcPr>
            <w:tcW w:w="1476" w:type="dxa"/>
            <w:shd w:val="clear" w:color="auto" w:fill="auto"/>
          </w:tcPr>
          <w:p w14:paraId="715054CD" w14:textId="77777777" w:rsidR="00CB5084" w:rsidRPr="00736914" w:rsidRDefault="00CB5084" w:rsidP="00CD1AA8">
            <w:pPr>
              <w:jc w:val="center"/>
              <w:rPr>
                <w:rFonts w:asciiTheme="minorHAnsi" w:hAnsiTheme="minorHAnsi"/>
              </w:rPr>
            </w:pPr>
          </w:p>
        </w:tc>
      </w:tr>
      <w:tr w:rsidR="00CB5084" w:rsidRPr="00736914" w14:paraId="22C4D32B" w14:textId="77777777" w:rsidTr="00301C99">
        <w:tc>
          <w:tcPr>
            <w:tcW w:w="1091" w:type="dxa"/>
            <w:shd w:val="clear" w:color="auto" w:fill="auto"/>
          </w:tcPr>
          <w:p w14:paraId="6A3D8148" w14:textId="77777777" w:rsidR="00CB5084" w:rsidRPr="00736914" w:rsidRDefault="006D6D4E" w:rsidP="00C57655">
            <w:pPr>
              <w:jc w:val="center"/>
              <w:rPr>
                <w:rFonts w:asciiTheme="minorHAnsi" w:hAnsiTheme="minorHAnsi"/>
              </w:rPr>
            </w:pPr>
            <w:r w:rsidRPr="00736914">
              <w:rPr>
                <w:rFonts w:asciiTheme="minorHAnsi" w:hAnsiTheme="minorHAnsi"/>
              </w:rPr>
              <w:t>e.</w:t>
            </w:r>
          </w:p>
        </w:tc>
        <w:tc>
          <w:tcPr>
            <w:tcW w:w="10383" w:type="dxa"/>
            <w:shd w:val="clear" w:color="auto" w:fill="auto"/>
          </w:tcPr>
          <w:p w14:paraId="549591B4" w14:textId="41F868C2" w:rsidR="009B7E98" w:rsidRDefault="00AF5F3E" w:rsidP="0063665A">
            <w:pPr>
              <w:pStyle w:val="ListParagraph"/>
              <w:spacing w:after="0" w:line="240" w:lineRule="auto"/>
              <w:ind w:left="0"/>
              <w:rPr>
                <w:rFonts w:asciiTheme="minorHAnsi" w:hAnsiTheme="minorHAnsi"/>
              </w:rPr>
            </w:pPr>
            <w:r>
              <w:rPr>
                <w:rFonts w:cs="Arial"/>
                <w:sz w:val="24"/>
                <w:szCs w:val="24"/>
              </w:rPr>
              <w:t>Identify the number of navigators on staff, including the number of navigators who are enhanced users.</w:t>
            </w:r>
            <w:r w:rsidR="0063665A">
              <w:rPr>
                <w:rFonts w:asciiTheme="minorHAnsi" w:hAnsiTheme="minorHAnsi"/>
              </w:rPr>
              <w:t xml:space="preserve"> </w:t>
            </w:r>
          </w:p>
          <w:p w14:paraId="09038B79" w14:textId="77777777" w:rsidR="009B7E98" w:rsidRDefault="009B7E98" w:rsidP="0063665A">
            <w:pPr>
              <w:pStyle w:val="ListParagraph"/>
              <w:spacing w:after="0" w:line="240" w:lineRule="auto"/>
              <w:ind w:left="0"/>
              <w:rPr>
                <w:rFonts w:asciiTheme="minorHAnsi" w:hAnsiTheme="minorHAnsi"/>
              </w:rPr>
            </w:pPr>
          </w:p>
          <w:p w14:paraId="680A55B4" w14:textId="77777777" w:rsidR="00B700E5" w:rsidRPr="00736914" w:rsidRDefault="00CA114C" w:rsidP="0063665A">
            <w:pPr>
              <w:pStyle w:val="ListParagraph"/>
              <w:spacing w:after="0" w:line="240" w:lineRule="auto"/>
              <w:ind w:left="0"/>
              <w:rPr>
                <w:rFonts w:asciiTheme="minorHAnsi" w:hAnsiTheme="minorHAnsi"/>
              </w:rPr>
            </w:pPr>
            <w:sdt>
              <w:sdtPr>
                <w:rPr>
                  <w:rFonts w:asciiTheme="minorHAnsi" w:hAnsiTheme="minorHAnsi"/>
                </w:rPr>
                <w:id w:val="1197432767"/>
                <w:placeholder>
                  <w:docPart w:val="2AF642A7E80341F1BA78CE8C2FB31A4A"/>
                </w:placeholder>
                <w:showingPlcHdr/>
              </w:sdtPr>
              <w:sdtEndPr/>
              <w:sdtContent>
                <w:r w:rsidR="00CB5084" w:rsidRPr="00736914">
                  <w:rPr>
                    <w:rStyle w:val="PlaceholderText"/>
                    <w:rFonts w:asciiTheme="minorHAnsi" w:hAnsiTheme="minorHAnsi"/>
                  </w:rPr>
                  <w:t>Click here to enter text.</w:t>
                </w:r>
              </w:sdtContent>
            </w:sdt>
          </w:p>
        </w:tc>
        <w:tc>
          <w:tcPr>
            <w:tcW w:w="1476" w:type="dxa"/>
            <w:shd w:val="clear" w:color="auto" w:fill="auto"/>
          </w:tcPr>
          <w:p w14:paraId="6F86D5CC" w14:textId="77777777" w:rsidR="00CB5084" w:rsidRPr="00736914" w:rsidRDefault="00CB5084" w:rsidP="00CD1AA8">
            <w:pPr>
              <w:jc w:val="center"/>
              <w:rPr>
                <w:rFonts w:asciiTheme="minorHAnsi" w:hAnsiTheme="minorHAnsi"/>
              </w:rPr>
            </w:pPr>
          </w:p>
        </w:tc>
      </w:tr>
      <w:tr w:rsidR="00CB5084" w:rsidRPr="00736914" w14:paraId="14EF0605" w14:textId="77777777" w:rsidTr="00301C99">
        <w:tc>
          <w:tcPr>
            <w:tcW w:w="1091" w:type="dxa"/>
            <w:shd w:val="clear" w:color="auto" w:fill="auto"/>
          </w:tcPr>
          <w:p w14:paraId="73E5ED5D" w14:textId="77777777" w:rsidR="00CB5084" w:rsidRPr="00736914" w:rsidRDefault="006D6D4E" w:rsidP="00C57655">
            <w:pPr>
              <w:jc w:val="center"/>
              <w:rPr>
                <w:rFonts w:asciiTheme="minorHAnsi" w:hAnsiTheme="minorHAnsi"/>
              </w:rPr>
            </w:pPr>
            <w:r w:rsidRPr="00736914">
              <w:rPr>
                <w:rFonts w:asciiTheme="minorHAnsi" w:hAnsiTheme="minorHAnsi"/>
              </w:rPr>
              <w:t>f.</w:t>
            </w:r>
          </w:p>
        </w:tc>
        <w:tc>
          <w:tcPr>
            <w:tcW w:w="10383" w:type="dxa"/>
            <w:shd w:val="clear" w:color="auto" w:fill="auto"/>
          </w:tcPr>
          <w:p w14:paraId="56CFF355" w14:textId="33A5DBEC" w:rsidR="00677808" w:rsidRDefault="00AF5F3E" w:rsidP="0063665A">
            <w:pPr>
              <w:pStyle w:val="ListParagraph"/>
              <w:spacing w:after="0" w:line="240" w:lineRule="auto"/>
              <w:ind w:left="0"/>
              <w:rPr>
                <w:rFonts w:asciiTheme="minorHAnsi" w:hAnsiTheme="minorHAnsi"/>
              </w:rPr>
            </w:pPr>
            <w:r>
              <w:rPr>
                <w:rFonts w:cs="Arial"/>
                <w:sz w:val="24"/>
                <w:szCs w:val="24"/>
              </w:rPr>
              <w:t>Provide enrollment results, including the enrollment target set for your organization and number of QHP and WAH enrollments achieved since October 1, 2015; and whether the enrollment target was met. If yes, indicate the factors that contributed to your success. If not, indicate factors impacting your achievement.</w:t>
            </w:r>
            <w:r w:rsidR="00E82E78" w:rsidRPr="00736914">
              <w:rPr>
                <w:rFonts w:asciiTheme="minorHAnsi" w:hAnsiTheme="minorHAnsi"/>
              </w:rPr>
              <w:t xml:space="preserve"> (</w:t>
            </w:r>
            <w:r>
              <w:rPr>
                <w:rFonts w:asciiTheme="minorHAnsi" w:hAnsiTheme="minorHAnsi"/>
              </w:rPr>
              <w:t xml:space="preserve">narrative </w:t>
            </w:r>
            <w:r w:rsidR="00E82E78" w:rsidRPr="00736914">
              <w:rPr>
                <w:rFonts w:asciiTheme="minorHAnsi" w:hAnsiTheme="minorHAnsi"/>
              </w:rPr>
              <w:t>300 word maximum)</w:t>
            </w:r>
            <w:r w:rsidR="0063665A">
              <w:rPr>
                <w:rFonts w:asciiTheme="minorHAnsi" w:hAnsiTheme="minorHAnsi"/>
              </w:rPr>
              <w:t xml:space="preserve"> </w:t>
            </w:r>
          </w:p>
          <w:p w14:paraId="02B6E91C" w14:textId="77777777" w:rsidR="00677808" w:rsidRDefault="00677808" w:rsidP="0063665A">
            <w:pPr>
              <w:pStyle w:val="ListParagraph"/>
              <w:spacing w:after="0" w:line="240" w:lineRule="auto"/>
              <w:ind w:left="0"/>
              <w:rPr>
                <w:rFonts w:asciiTheme="minorHAnsi" w:hAnsiTheme="minorHAnsi"/>
              </w:rPr>
            </w:pPr>
          </w:p>
          <w:p w14:paraId="3E1999DC" w14:textId="77777777" w:rsidR="00B700E5" w:rsidRPr="00736914" w:rsidRDefault="00CA114C" w:rsidP="0063665A">
            <w:pPr>
              <w:pStyle w:val="ListParagraph"/>
              <w:spacing w:after="0" w:line="240" w:lineRule="auto"/>
              <w:ind w:left="0"/>
              <w:rPr>
                <w:rFonts w:asciiTheme="minorHAnsi" w:hAnsiTheme="minorHAnsi"/>
              </w:rPr>
            </w:pPr>
            <w:sdt>
              <w:sdtPr>
                <w:rPr>
                  <w:rFonts w:asciiTheme="minorHAnsi" w:hAnsiTheme="minorHAnsi"/>
                </w:rPr>
                <w:id w:val="2101280686"/>
                <w:placeholder>
                  <w:docPart w:val="2AF642A7E80341F1BA78CE8C2FB31A4A"/>
                </w:placeholder>
                <w:showingPlcHdr/>
              </w:sdtPr>
              <w:sdtEndPr/>
              <w:sdtContent>
                <w:r w:rsidR="00CB5084" w:rsidRPr="00736914">
                  <w:rPr>
                    <w:rStyle w:val="PlaceholderText"/>
                    <w:rFonts w:asciiTheme="minorHAnsi" w:hAnsiTheme="minorHAnsi"/>
                  </w:rPr>
                  <w:t>Click here to enter text.</w:t>
                </w:r>
              </w:sdtContent>
            </w:sdt>
          </w:p>
        </w:tc>
        <w:tc>
          <w:tcPr>
            <w:tcW w:w="1476" w:type="dxa"/>
            <w:shd w:val="clear" w:color="auto" w:fill="auto"/>
          </w:tcPr>
          <w:p w14:paraId="773059B9" w14:textId="77777777" w:rsidR="00CB5084" w:rsidRPr="00736914" w:rsidRDefault="00CB5084" w:rsidP="00CD1AA8">
            <w:pPr>
              <w:jc w:val="center"/>
              <w:rPr>
                <w:rFonts w:asciiTheme="minorHAnsi" w:hAnsiTheme="minorHAnsi"/>
              </w:rPr>
            </w:pPr>
          </w:p>
        </w:tc>
      </w:tr>
      <w:tr w:rsidR="00812D72" w:rsidRPr="00736914" w14:paraId="053B56D5" w14:textId="77777777" w:rsidTr="00301C99">
        <w:tc>
          <w:tcPr>
            <w:tcW w:w="1091" w:type="dxa"/>
            <w:shd w:val="clear" w:color="auto" w:fill="auto"/>
          </w:tcPr>
          <w:p w14:paraId="2249EA1D" w14:textId="507ECB19" w:rsidR="00812D72" w:rsidRPr="00736914" w:rsidRDefault="00812D72" w:rsidP="00C57655">
            <w:pPr>
              <w:jc w:val="center"/>
              <w:rPr>
                <w:rFonts w:asciiTheme="minorHAnsi" w:hAnsiTheme="minorHAnsi"/>
              </w:rPr>
            </w:pPr>
            <w:r>
              <w:rPr>
                <w:rFonts w:asciiTheme="minorHAnsi" w:hAnsiTheme="minorHAnsi"/>
              </w:rPr>
              <w:lastRenderedPageBreak/>
              <w:t>g.</w:t>
            </w:r>
          </w:p>
        </w:tc>
        <w:tc>
          <w:tcPr>
            <w:tcW w:w="10383" w:type="dxa"/>
            <w:shd w:val="clear" w:color="auto" w:fill="auto"/>
          </w:tcPr>
          <w:p w14:paraId="40C94509" w14:textId="77777777" w:rsidR="00812D72" w:rsidRDefault="00AF5F3E" w:rsidP="00CB5084">
            <w:pPr>
              <w:pStyle w:val="ListParagraph"/>
              <w:spacing w:after="0" w:line="240" w:lineRule="auto"/>
              <w:ind w:left="0"/>
              <w:rPr>
                <w:rFonts w:cs="Arial"/>
                <w:sz w:val="24"/>
                <w:szCs w:val="24"/>
              </w:rPr>
            </w:pPr>
            <w:r w:rsidRPr="00CB4F14">
              <w:rPr>
                <w:rFonts w:cs="Arial"/>
                <w:sz w:val="24"/>
                <w:szCs w:val="24"/>
              </w:rPr>
              <w:t xml:space="preserve">Identify the organization’s program manager </w:t>
            </w:r>
            <w:r>
              <w:rPr>
                <w:rFonts w:cs="Arial"/>
                <w:sz w:val="24"/>
                <w:szCs w:val="24"/>
              </w:rPr>
              <w:t xml:space="preserve">who will be </w:t>
            </w:r>
            <w:r w:rsidRPr="00CB4F14">
              <w:rPr>
                <w:rFonts w:cs="Arial"/>
                <w:sz w:val="24"/>
                <w:szCs w:val="24"/>
              </w:rPr>
              <w:t>responsible for overall management of the scope of work related to this contract</w:t>
            </w:r>
            <w:r>
              <w:rPr>
                <w:rFonts w:cs="Arial"/>
                <w:sz w:val="24"/>
                <w:szCs w:val="24"/>
              </w:rPr>
              <w:t xml:space="preserve">. Summarize the individual’s experience, skills and qualifications. Describe the required qualifications and experience if the position is currently vacant. </w:t>
            </w:r>
          </w:p>
          <w:sdt>
            <w:sdtPr>
              <w:rPr>
                <w:rFonts w:asciiTheme="minorHAnsi" w:hAnsiTheme="minorHAnsi"/>
              </w:rPr>
              <w:id w:val="1282838127"/>
              <w:placeholder>
                <w:docPart w:val="DefaultPlaceholder_1081868574"/>
              </w:placeholder>
              <w:showingPlcHdr/>
            </w:sdtPr>
            <w:sdtEndPr/>
            <w:sdtContent>
              <w:p w14:paraId="08A71475" w14:textId="47534294" w:rsidR="00AF5F3E" w:rsidRPr="00736914" w:rsidRDefault="00AF5F3E" w:rsidP="00CB5084">
                <w:pPr>
                  <w:pStyle w:val="ListParagraph"/>
                  <w:spacing w:after="0" w:line="240" w:lineRule="auto"/>
                  <w:ind w:left="0"/>
                  <w:rPr>
                    <w:rFonts w:asciiTheme="minorHAnsi" w:hAnsiTheme="minorHAnsi"/>
                  </w:rPr>
                </w:pPr>
                <w:r w:rsidRPr="00EF5854">
                  <w:rPr>
                    <w:rStyle w:val="PlaceholderText"/>
                  </w:rPr>
                  <w:t>Click here to enter text.</w:t>
                </w:r>
              </w:p>
            </w:sdtContent>
          </w:sdt>
        </w:tc>
        <w:tc>
          <w:tcPr>
            <w:tcW w:w="1476" w:type="dxa"/>
            <w:shd w:val="clear" w:color="auto" w:fill="auto"/>
          </w:tcPr>
          <w:p w14:paraId="0CC88FA5" w14:textId="77777777" w:rsidR="00812D72" w:rsidRPr="00736914" w:rsidRDefault="00812D72" w:rsidP="00CD1AA8">
            <w:pPr>
              <w:jc w:val="center"/>
              <w:rPr>
                <w:rFonts w:asciiTheme="minorHAnsi" w:hAnsiTheme="minorHAnsi"/>
              </w:rPr>
            </w:pPr>
          </w:p>
        </w:tc>
      </w:tr>
      <w:tr w:rsidR="00812D72" w:rsidRPr="00736914" w14:paraId="574EB425" w14:textId="77777777" w:rsidTr="00301C99">
        <w:tc>
          <w:tcPr>
            <w:tcW w:w="1091" w:type="dxa"/>
            <w:shd w:val="clear" w:color="auto" w:fill="auto"/>
          </w:tcPr>
          <w:p w14:paraId="3E2D4EED" w14:textId="046A44B6" w:rsidR="00812D72" w:rsidRPr="00736914" w:rsidRDefault="00812D72" w:rsidP="00C57655">
            <w:pPr>
              <w:jc w:val="center"/>
              <w:rPr>
                <w:rFonts w:asciiTheme="minorHAnsi" w:hAnsiTheme="minorHAnsi"/>
              </w:rPr>
            </w:pPr>
            <w:r>
              <w:rPr>
                <w:rFonts w:asciiTheme="minorHAnsi" w:hAnsiTheme="minorHAnsi"/>
              </w:rPr>
              <w:t>h.</w:t>
            </w:r>
          </w:p>
        </w:tc>
        <w:tc>
          <w:tcPr>
            <w:tcW w:w="10383" w:type="dxa"/>
            <w:shd w:val="clear" w:color="auto" w:fill="auto"/>
          </w:tcPr>
          <w:p w14:paraId="10E24082" w14:textId="77777777" w:rsidR="000A59F5" w:rsidRDefault="00AF5F3E" w:rsidP="00812D72">
            <w:pPr>
              <w:pStyle w:val="ListParagraph"/>
              <w:spacing w:after="0" w:line="240" w:lineRule="auto"/>
              <w:ind w:left="0"/>
              <w:rPr>
                <w:rFonts w:cs="Arial"/>
                <w:sz w:val="24"/>
                <w:szCs w:val="24"/>
              </w:rPr>
            </w:pPr>
            <w:r w:rsidRPr="00CB4F14">
              <w:rPr>
                <w:rFonts w:cs="Arial"/>
                <w:sz w:val="24"/>
                <w:szCs w:val="24"/>
              </w:rPr>
              <w:t xml:space="preserve">Identify other management or administrative staff </w:t>
            </w:r>
            <w:r>
              <w:rPr>
                <w:rFonts w:cs="Arial"/>
                <w:sz w:val="24"/>
                <w:szCs w:val="24"/>
              </w:rPr>
              <w:t>(other than navigator staff)</w:t>
            </w:r>
            <w:r w:rsidRPr="00CB4F14">
              <w:rPr>
                <w:rFonts w:cs="Arial"/>
                <w:sz w:val="24"/>
                <w:szCs w:val="24"/>
              </w:rPr>
              <w:t xml:space="preserve"> responsible for performing </w:t>
            </w:r>
            <w:r>
              <w:rPr>
                <w:rFonts w:cs="Arial"/>
                <w:sz w:val="24"/>
                <w:szCs w:val="24"/>
              </w:rPr>
              <w:t xml:space="preserve">programmatic </w:t>
            </w:r>
            <w:r w:rsidRPr="00CB4F14">
              <w:rPr>
                <w:rFonts w:cs="Arial"/>
                <w:sz w:val="24"/>
                <w:szCs w:val="24"/>
              </w:rPr>
              <w:t>work under this contract and their role and responsibilities</w:t>
            </w:r>
            <w:r>
              <w:rPr>
                <w:rFonts w:cs="Arial"/>
                <w:sz w:val="24"/>
                <w:szCs w:val="24"/>
              </w:rPr>
              <w:t>.</w:t>
            </w:r>
          </w:p>
          <w:sdt>
            <w:sdtPr>
              <w:rPr>
                <w:rFonts w:asciiTheme="minorHAnsi" w:hAnsiTheme="minorHAnsi"/>
              </w:rPr>
              <w:id w:val="773512122"/>
              <w:placeholder>
                <w:docPart w:val="DefaultPlaceholder_1081868574"/>
              </w:placeholder>
              <w:showingPlcHdr/>
            </w:sdtPr>
            <w:sdtEndPr/>
            <w:sdtContent>
              <w:p w14:paraId="6B39A506" w14:textId="6F07799E" w:rsidR="00402C6D" w:rsidRPr="00736914" w:rsidRDefault="00402C6D" w:rsidP="00812D72">
                <w:pPr>
                  <w:pStyle w:val="ListParagraph"/>
                  <w:spacing w:after="0" w:line="240" w:lineRule="auto"/>
                  <w:ind w:left="0"/>
                  <w:rPr>
                    <w:rFonts w:asciiTheme="minorHAnsi" w:hAnsiTheme="minorHAnsi"/>
                  </w:rPr>
                </w:pPr>
                <w:r w:rsidRPr="00EF5854">
                  <w:rPr>
                    <w:rStyle w:val="PlaceholderText"/>
                  </w:rPr>
                  <w:t>Click here to enter text.</w:t>
                </w:r>
              </w:p>
            </w:sdtContent>
          </w:sdt>
        </w:tc>
        <w:tc>
          <w:tcPr>
            <w:tcW w:w="1476" w:type="dxa"/>
            <w:shd w:val="clear" w:color="auto" w:fill="auto"/>
          </w:tcPr>
          <w:p w14:paraId="1D7CC999" w14:textId="3DFC4FB5" w:rsidR="00812D72" w:rsidRPr="00736914" w:rsidRDefault="00812D72" w:rsidP="00CD1AA8">
            <w:pPr>
              <w:jc w:val="center"/>
              <w:rPr>
                <w:rFonts w:asciiTheme="minorHAnsi" w:hAnsiTheme="minorHAnsi"/>
              </w:rPr>
            </w:pPr>
            <w:r>
              <w:rPr>
                <w:rFonts w:asciiTheme="minorHAnsi" w:hAnsiTheme="minorHAnsi"/>
              </w:rPr>
              <w:t xml:space="preserve"> </w:t>
            </w:r>
          </w:p>
        </w:tc>
      </w:tr>
      <w:tr w:rsidR="00CB5084" w:rsidRPr="00736914" w14:paraId="49D1D3D2" w14:textId="77777777" w:rsidTr="00301C99">
        <w:tc>
          <w:tcPr>
            <w:tcW w:w="1091" w:type="dxa"/>
            <w:shd w:val="clear" w:color="auto" w:fill="E7F2D9" w:themeFill="accent1" w:themeFillTint="33"/>
          </w:tcPr>
          <w:p w14:paraId="598A8817" w14:textId="77777777" w:rsidR="00CB5084" w:rsidRPr="00736914" w:rsidRDefault="005A38B7" w:rsidP="00565338">
            <w:pPr>
              <w:spacing w:after="0"/>
              <w:jc w:val="center"/>
              <w:rPr>
                <w:rFonts w:asciiTheme="minorHAnsi" w:hAnsiTheme="minorHAnsi"/>
                <w:b/>
              </w:rPr>
            </w:pPr>
            <w:r w:rsidRPr="00736914">
              <w:rPr>
                <w:rFonts w:asciiTheme="minorHAnsi" w:hAnsiTheme="minorHAnsi"/>
                <w:b/>
              </w:rPr>
              <w:t>5.4.2</w:t>
            </w:r>
          </w:p>
        </w:tc>
        <w:tc>
          <w:tcPr>
            <w:tcW w:w="10383" w:type="dxa"/>
            <w:shd w:val="clear" w:color="auto" w:fill="E7F2D9" w:themeFill="accent1" w:themeFillTint="33"/>
          </w:tcPr>
          <w:p w14:paraId="3293B565" w14:textId="77777777" w:rsidR="00CB5084" w:rsidRPr="00736914" w:rsidRDefault="00CB5084" w:rsidP="00565338">
            <w:pPr>
              <w:spacing w:after="0"/>
              <w:rPr>
                <w:rFonts w:asciiTheme="minorHAnsi" w:hAnsiTheme="minorHAnsi" w:cs="Calibri"/>
                <w:b/>
              </w:rPr>
            </w:pPr>
            <w:r w:rsidRPr="00736914">
              <w:rPr>
                <w:rFonts w:asciiTheme="minorHAnsi" w:hAnsiTheme="minorHAnsi" w:cs="Calibri"/>
                <w:b/>
              </w:rPr>
              <w:t>Service Area and Population to be Served</w:t>
            </w:r>
          </w:p>
        </w:tc>
        <w:tc>
          <w:tcPr>
            <w:tcW w:w="1476" w:type="dxa"/>
            <w:shd w:val="clear" w:color="auto" w:fill="E7F2D9" w:themeFill="accent1" w:themeFillTint="33"/>
          </w:tcPr>
          <w:p w14:paraId="67A2B1C4" w14:textId="77777777" w:rsidR="00565338" w:rsidRDefault="005A38B7" w:rsidP="00CD1AA8">
            <w:pPr>
              <w:spacing w:after="0"/>
              <w:jc w:val="center"/>
              <w:rPr>
                <w:rFonts w:asciiTheme="minorHAnsi" w:hAnsiTheme="minorHAnsi"/>
                <w:b/>
              </w:rPr>
            </w:pPr>
            <w:r w:rsidRPr="00736914">
              <w:rPr>
                <w:rFonts w:asciiTheme="minorHAnsi" w:hAnsiTheme="minorHAnsi"/>
                <w:b/>
              </w:rPr>
              <w:t>M</w:t>
            </w:r>
            <w:r w:rsidR="00565338">
              <w:rPr>
                <w:rFonts w:asciiTheme="minorHAnsi" w:hAnsiTheme="minorHAnsi"/>
                <w:b/>
              </w:rPr>
              <w:t>andatory</w:t>
            </w:r>
          </w:p>
          <w:p w14:paraId="678A9061" w14:textId="77777777" w:rsidR="0063665A" w:rsidRPr="00736914" w:rsidRDefault="005A38B7" w:rsidP="00CD1AA8">
            <w:pPr>
              <w:spacing w:after="0"/>
              <w:jc w:val="center"/>
              <w:rPr>
                <w:rFonts w:asciiTheme="minorHAnsi" w:hAnsiTheme="minorHAnsi"/>
                <w:b/>
              </w:rPr>
            </w:pPr>
            <w:r w:rsidRPr="00736914">
              <w:rPr>
                <w:rFonts w:asciiTheme="minorHAnsi" w:hAnsiTheme="minorHAnsi"/>
                <w:b/>
              </w:rPr>
              <w:t>S</w:t>
            </w:r>
            <w:r w:rsidR="0076790E" w:rsidRPr="00736914">
              <w:rPr>
                <w:rFonts w:asciiTheme="minorHAnsi" w:hAnsiTheme="minorHAnsi"/>
                <w:b/>
              </w:rPr>
              <w:t>cored</w:t>
            </w:r>
          </w:p>
        </w:tc>
      </w:tr>
      <w:tr w:rsidR="00CB5084" w:rsidRPr="00736914" w14:paraId="29A9037A" w14:textId="77777777" w:rsidTr="00301C99">
        <w:tc>
          <w:tcPr>
            <w:tcW w:w="1091" w:type="dxa"/>
            <w:shd w:val="clear" w:color="auto" w:fill="auto"/>
          </w:tcPr>
          <w:p w14:paraId="1A7BF966" w14:textId="1ACCE6CE" w:rsidR="00CB5084" w:rsidRPr="00736914" w:rsidRDefault="00CB5084" w:rsidP="00C57655">
            <w:pPr>
              <w:jc w:val="center"/>
              <w:rPr>
                <w:rFonts w:asciiTheme="minorHAnsi" w:hAnsiTheme="minorHAnsi"/>
              </w:rPr>
            </w:pPr>
          </w:p>
        </w:tc>
        <w:tc>
          <w:tcPr>
            <w:tcW w:w="10383" w:type="dxa"/>
            <w:shd w:val="clear" w:color="auto" w:fill="auto"/>
          </w:tcPr>
          <w:p w14:paraId="211B6BC3" w14:textId="04C8FD91" w:rsidR="005A38B7" w:rsidRPr="00736914" w:rsidRDefault="005A38B7" w:rsidP="005A38B7">
            <w:pPr>
              <w:pStyle w:val="NoSpacing"/>
              <w:rPr>
                <w:rFonts w:asciiTheme="minorHAnsi" w:hAnsiTheme="minorHAnsi"/>
              </w:rPr>
            </w:pPr>
            <w:r w:rsidRPr="00736914">
              <w:rPr>
                <w:rFonts w:asciiTheme="minorHAnsi" w:hAnsiTheme="minorHAnsi"/>
              </w:rPr>
              <w:t>Provide information about the population in the service area, including:</w:t>
            </w:r>
          </w:p>
          <w:p w14:paraId="618C93A4" w14:textId="41864496" w:rsidR="005A38B7" w:rsidRPr="000A59F5" w:rsidRDefault="005A38B7" w:rsidP="004E41C6">
            <w:pPr>
              <w:pStyle w:val="NoSpacing"/>
              <w:numPr>
                <w:ilvl w:val="1"/>
                <w:numId w:val="3"/>
              </w:numPr>
              <w:ind w:left="432" w:hanging="432"/>
              <w:rPr>
                <w:rFonts w:asciiTheme="minorHAnsi" w:hAnsiTheme="minorHAnsi"/>
              </w:rPr>
            </w:pPr>
            <w:r w:rsidRPr="000A59F5">
              <w:rPr>
                <w:rFonts w:asciiTheme="minorHAnsi" w:hAnsiTheme="minorHAnsi"/>
              </w:rPr>
              <w:t xml:space="preserve">QHP target populations and how these groups were identified. Examples of target populations include people </w:t>
            </w:r>
            <w:r w:rsidR="00CE3EA7" w:rsidRPr="000A59F5">
              <w:rPr>
                <w:rFonts w:asciiTheme="minorHAnsi" w:hAnsiTheme="minorHAnsi"/>
              </w:rPr>
              <w:t xml:space="preserve">who are </w:t>
            </w:r>
            <w:r w:rsidR="000A59F5" w:rsidRPr="000A59F5">
              <w:rPr>
                <w:rFonts w:asciiTheme="minorHAnsi" w:hAnsiTheme="minorHAnsi"/>
              </w:rPr>
              <w:t xml:space="preserve">in low-income groups and </w:t>
            </w:r>
            <w:r w:rsidR="00CE3EA7" w:rsidRPr="000A59F5">
              <w:rPr>
                <w:rFonts w:asciiTheme="minorHAnsi" w:hAnsiTheme="minorHAnsi"/>
              </w:rPr>
              <w:t>uninsured</w:t>
            </w:r>
            <w:r w:rsidR="000A59F5" w:rsidRPr="000A59F5">
              <w:rPr>
                <w:rFonts w:asciiTheme="minorHAnsi" w:hAnsiTheme="minorHAnsi"/>
              </w:rPr>
              <w:t xml:space="preserve">, </w:t>
            </w:r>
            <w:r w:rsidRPr="000A59F5">
              <w:rPr>
                <w:rFonts w:asciiTheme="minorHAnsi" w:hAnsiTheme="minorHAnsi"/>
              </w:rPr>
              <w:t>racial-ethnic groups, low-wage workers, individuals with disabilities etc.</w:t>
            </w:r>
            <w:r w:rsidR="00677808" w:rsidRPr="000A59F5">
              <w:rPr>
                <w:rFonts w:asciiTheme="minorHAnsi" w:hAnsiTheme="minorHAnsi"/>
              </w:rPr>
              <w:t xml:space="preserve"> (300 word limit)</w:t>
            </w:r>
            <w:r w:rsidR="000A59F5" w:rsidRPr="000A59F5">
              <w:rPr>
                <w:rFonts w:asciiTheme="minorHAnsi" w:hAnsiTheme="minorHAnsi"/>
              </w:rPr>
              <w:t xml:space="preserve"> </w:t>
            </w:r>
            <w:sdt>
              <w:sdtPr>
                <w:rPr>
                  <w:rFonts w:asciiTheme="minorHAnsi" w:hAnsiTheme="minorHAnsi"/>
                </w:rPr>
                <w:id w:val="-355810950"/>
                <w:placeholder>
                  <w:docPart w:val="DefaultPlaceholder_1081868574"/>
                </w:placeholder>
                <w:showingPlcHdr/>
              </w:sdtPr>
              <w:sdtEndPr/>
              <w:sdtContent>
                <w:proofErr w:type="gramStart"/>
                <w:r w:rsidR="006210AE" w:rsidRPr="000A59F5">
                  <w:rPr>
                    <w:rStyle w:val="PlaceholderText"/>
                    <w:rFonts w:asciiTheme="minorHAnsi" w:hAnsiTheme="minorHAnsi"/>
                  </w:rPr>
                  <w:t>Click</w:t>
                </w:r>
                <w:proofErr w:type="gramEnd"/>
                <w:r w:rsidR="006210AE" w:rsidRPr="000A59F5">
                  <w:rPr>
                    <w:rStyle w:val="PlaceholderText"/>
                    <w:rFonts w:asciiTheme="minorHAnsi" w:hAnsiTheme="minorHAnsi"/>
                  </w:rPr>
                  <w:t xml:space="preserve"> here to enter text.</w:t>
                </w:r>
              </w:sdtContent>
            </w:sdt>
            <w:r w:rsidR="00CE3EA7" w:rsidRPr="000A59F5">
              <w:rPr>
                <w:rFonts w:asciiTheme="minorHAnsi" w:hAnsiTheme="minorHAnsi"/>
              </w:rPr>
              <w:t xml:space="preserve"> </w:t>
            </w:r>
          </w:p>
          <w:p w14:paraId="6908EF50" w14:textId="77777777" w:rsidR="00995F64" w:rsidRPr="00736914" w:rsidRDefault="00995F64" w:rsidP="00677808">
            <w:pPr>
              <w:pStyle w:val="NoSpacing"/>
              <w:rPr>
                <w:rFonts w:asciiTheme="minorHAnsi" w:hAnsiTheme="minorHAnsi"/>
              </w:rPr>
            </w:pPr>
          </w:p>
          <w:p w14:paraId="0182727D" w14:textId="217D407A" w:rsidR="00B700E5" w:rsidRPr="00677808" w:rsidRDefault="005A38B7" w:rsidP="005037D9">
            <w:pPr>
              <w:pStyle w:val="ListParagraph"/>
              <w:numPr>
                <w:ilvl w:val="1"/>
                <w:numId w:val="3"/>
              </w:numPr>
              <w:spacing w:after="0"/>
              <w:ind w:left="432" w:hanging="432"/>
              <w:rPr>
                <w:rFonts w:asciiTheme="minorHAnsi" w:hAnsiTheme="minorHAnsi" w:cs="Calibri"/>
              </w:rPr>
            </w:pPr>
            <w:r w:rsidRPr="00677808">
              <w:rPr>
                <w:rFonts w:asciiTheme="minorHAnsi" w:hAnsiTheme="minorHAnsi"/>
              </w:rPr>
              <w:t>Groups in the service area with limited English proficiency.</w:t>
            </w:r>
            <w:r w:rsidR="006210AE" w:rsidRPr="00677808">
              <w:rPr>
                <w:rFonts w:asciiTheme="minorHAnsi" w:hAnsiTheme="minorHAnsi"/>
              </w:rPr>
              <w:t xml:space="preserve"> </w:t>
            </w:r>
            <w:r w:rsidR="00677808" w:rsidRPr="00736914">
              <w:rPr>
                <w:rFonts w:asciiTheme="minorHAnsi" w:hAnsiTheme="minorHAnsi"/>
              </w:rPr>
              <w:t>(300 word limit)</w:t>
            </w:r>
            <w:r w:rsidR="005037D9">
              <w:rPr>
                <w:rFonts w:asciiTheme="minorHAnsi" w:hAnsiTheme="minorHAnsi"/>
              </w:rPr>
              <w:t xml:space="preserve"> </w:t>
            </w:r>
            <w:r w:rsidR="00677808" w:rsidRPr="00677808">
              <w:rPr>
                <w:rFonts w:asciiTheme="minorHAnsi" w:hAnsiTheme="minorHAnsi"/>
              </w:rPr>
              <w:t xml:space="preserve"> </w:t>
            </w:r>
            <w:sdt>
              <w:sdtPr>
                <w:id w:val="-1161225091"/>
                <w:placeholder>
                  <w:docPart w:val="DefaultPlaceholder_1081868574"/>
                </w:placeholder>
                <w:showingPlcHdr/>
              </w:sdtPr>
              <w:sdtEndPr/>
              <w:sdtContent>
                <w:r w:rsidR="006210AE" w:rsidRPr="00677808">
                  <w:rPr>
                    <w:rStyle w:val="PlaceholderText"/>
                    <w:rFonts w:asciiTheme="minorHAnsi" w:hAnsiTheme="minorHAnsi"/>
                  </w:rPr>
                  <w:t>Click here to enter text.</w:t>
                </w:r>
              </w:sdtContent>
            </w:sdt>
            <w:r w:rsidR="00677808">
              <w:t xml:space="preserve"> </w:t>
            </w:r>
          </w:p>
        </w:tc>
        <w:tc>
          <w:tcPr>
            <w:tcW w:w="1476" w:type="dxa"/>
            <w:shd w:val="clear" w:color="auto" w:fill="auto"/>
          </w:tcPr>
          <w:p w14:paraId="046ECC87" w14:textId="77777777" w:rsidR="00CB5084" w:rsidRPr="00736914" w:rsidRDefault="00CB5084" w:rsidP="00CD1AA8">
            <w:pPr>
              <w:jc w:val="center"/>
              <w:rPr>
                <w:rFonts w:asciiTheme="minorHAnsi" w:hAnsiTheme="minorHAnsi"/>
              </w:rPr>
            </w:pPr>
          </w:p>
        </w:tc>
      </w:tr>
      <w:tr w:rsidR="00CB5084" w:rsidRPr="00736914" w14:paraId="0003E1CB" w14:textId="77777777" w:rsidTr="00301C99">
        <w:tc>
          <w:tcPr>
            <w:tcW w:w="1091" w:type="dxa"/>
            <w:shd w:val="clear" w:color="auto" w:fill="E7F2D9" w:themeFill="accent1" w:themeFillTint="33"/>
          </w:tcPr>
          <w:p w14:paraId="53F739A4" w14:textId="77777777" w:rsidR="00CB5084" w:rsidRPr="00736914" w:rsidRDefault="006210AE" w:rsidP="00C57655">
            <w:pPr>
              <w:jc w:val="center"/>
              <w:rPr>
                <w:rFonts w:asciiTheme="minorHAnsi" w:hAnsiTheme="minorHAnsi"/>
                <w:b/>
              </w:rPr>
            </w:pPr>
            <w:r w:rsidRPr="00736914">
              <w:rPr>
                <w:rFonts w:asciiTheme="minorHAnsi" w:hAnsiTheme="minorHAnsi"/>
                <w:b/>
              </w:rPr>
              <w:t>5.5</w:t>
            </w:r>
            <w:r w:rsidR="00C11ED9">
              <w:rPr>
                <w:rFonts w:asciiTheme="minorHAnsi" w:hAnsiTheme="minorHAnsi"/>
                <w:b/>
              </w:rPr>
              <w:t>.1</w:t>
            </w:r>
          </w:p>
        </w:tc>
        <w:tc>
          <w:tcPr>
            <w:tcW w:w="10383" w:type="dxa"/>
            <w:shd w:val="clear" w:color="auto" w:fill="E7F2D9" w:themeFill="accent1" w:themeFillTint="33"/>
          </w:tcPr>
          <w:p w14:paraId="4E6B2CB8" w14:textId="77777777" w:rsidR="00CB5084" w:rsidRPr="00736914" w:rsidRDefault="006210AE" w:rsidP="00CB5084">
            <w:pPr>
              <w:spacing w:after="0" w:line="240" w:lineRule="auto"/>
              <w:rPr>
                <w:rFonts w:asciiTheme="minorHAnsi" w:hAnsiTheme="minorHAnsi"/>
                <w:b/>
              </w:rPr>
            </w:pPr>
            <w:r w:rsidRPr="00736914">
              <w:rPr>
                <w:rFonts w:asciiTheme="minorHAnsi" w:hAnsiTheme="minorHAnsi"/>
                <w:b/>
              </w:rPr>
              <w:t>Navigator Network</w:t>
            </w:r>
            <w:r w:rsidR="00CE3EA7" w:rsidRPr="00736914">
              <w:rPr>
                <w:rFonts w:asciiTheme="minorHAnsi" w:hAnsiTheme="minorHAnsi"/>
                <w:b/>
              </w:rPr>
              <w:t xml:space="preserve"> </w:t>
            </w:r>
          </w:p>
        </w:tc>
        <w:tc>
          <w:tcPr>
            <w:tcW w:w="1476" w:type="dxa"/>
            <w:shd w:val="clear" w:color="auto" w:fill="E7F2D9" w:themeFill="accent1" w:themeFillTint="33"/>
          </w:tcPr>
          <w:p w14:paraId="009F72CD" w14:textId="77777777" w:rsidR="00CB5084" w:rsidRPr="00736914" w:rsidRDefault="006210AE" w:rsidP="00CD1AA8">
            <w:pPr>
              <w:jc w:val="center"/>
              <w:rPr>
                <w:rFonts w:asciiTheme="minorHAnsi" w:hAnsiTheme="minorHAnsi"/>
                <w:b/>
              </w:rPr>
            </w:pPr>
            <w:r w:rsidRPr="00736914">
              <w:rPr>
                <w:rFonts w:asciiTheme="minorHAnsi" w:hAnsiTheme="minorHAnsi"/>
                <w:b/>
              </w:rPr>
              <w:t>M</w:t>
            </w:r>
            <w:r w:rsidR="00565338">
              <w:rPr>
                <w:rFonts w:asciiTheme="minorHAnsi" w:hAnsiTheme="minorHAnsi"/>
                <w:b/>
              </w:rPr>
              <w:t>andatory</w:t>
            </w:r>
            <w:r w:rsidR="0076790E" w:rsidRPr="00736914">
              <w:rPr>
                <w:rFonts w:asciiTheme="minorHAnsi" w:hAnsiTheme="minorHAnsi"/>
                <w:b/>
              </w:rPr>
              <w:t xml:space="preserve"> </w:t>
            </w:r>
            <w:r w:rsidRPr="00736914">
              <w:rPr>
                <w:rFonts w:asciiTheme="minorHAnsi" w:hAnsiTheme="minorHAnsi"/>
                <w:b/>
              </w:rPr>
              <w:t>S</w:t>
            </w:r>
            <w:r w:rsidR="0076790E" w:rsidRPr="00736914">
              <w:rPr>
                <w:rFonts w:asciiTheme="minorHAnsi" w:hAnsiTheme="minorHAnsi"/>
                <w:b/>
              </w:rPr>
              <w:t>cored</w:t>
            </w:r>
          </w:p>
        </w:tc>
      </w:tr>
      <w:tr w:rsidR="00CB5084" w:rsidRPr="00736914" w14:paraId="38E6C8A9" w14:textId="77777777" w:rsidTr="00301C99">
        <w:tc>
          <w:tcPr>
            <w:tcW w:w="1091" w:type="dxa"/>
            <w:shd w:val="clear" w:color="auto" w:fill="auto"/>
          </w:tcPr>
          <w:p w14:paraId="2FF9C885" w14:textId="77777777" w:rsidR="00CB5084" w:rsidRPr="00C11ED9" w:rsidRDefault="00C11ED9" w:rsidP="00C57655">
            <w:pPr>
              <w:jc w:val="center"/>
              <w:rPr>
                <w:rFonts w:asciiTheme="minorHAnsi" w:hAnsiTheme="minorHAnsi"/>
              </w:rPr>
            </w:pPr>
            <w:r>
              <w:rPr>
                <w:rFonts w:asciiTheme="minorHAnsi" w:hAnsiTheme="minorHAnsi"/>
              </w:rPr>
              <w:t>a.</w:t>
            </w:r>
          </w:p>
        </w:tc>
        <w:tc>
          <w:tcPr>
            <w:tcW w:w="10383" w:type="dxa"/>
            <w:shd w:val="clear" w:color="auto" w:fill="auto"/>
          </w:tcPr>
          <w:p w14:paraId="61D03D3B" w14:textId="774E4967" w:rsidR="00B700E5" w:rsidRPr="00677808" w:rsidRDefault="006210AE" w:rsidP="00402C6D">
            <w:pPr>
              <w:spacing w:after="0"/>
              <w:rPr>
                <w:rFonts w:asciiTheme="minorHAnsi" w:hAnsiTheme="minorHAnsi"/>
              </w:rPr>
            </w:pPr>
            <w:r w:rsidRPr="00736914">
              <w:rPr>
                <w:rFonts w:asciiTheme="minorHAnsi" w:hAnsiTheme="minorHAnsi" w:cs="Arial"/>
              </w:rPr>
              <w:t xml:space="preserve">Describe the selection process and </w:t>
            </w:r>
            <w:r w:rsidR="005037D9">
              <w:rPr>
                <w:rFonts w:asciiTheme="minorHAnsi" w:hAnsiTheme="minorHAnsi" w:cs="Arial"/>
              </w:rPr>
              <w:t xml:space="preserve">criteria used to </w:t>
            </w:r>
            <w:r w:rsidR="00402C6D">
              <w:rPr>
                <w:rFonts w:asciiTheme="minorHAnsi" w:hAnsiTheme="minorHAnsi" w:cs="Arial"/>
              </w:rPr>
              <w:t>identify and select navigator organization partners</w:t>
            </w:r>
            <w:r w:rsidRPr="00736914">
              <w:rPr>
                <w:rFonts w:asciiTheme="minorHAnsi" w:hAnsiTheme="minorHAnsi" w:cs="Arial"/>
              </w:rPr>
              <w:t>.</w:t>
            </w:r>
            <w:r w:rsidR="00C11ED9">
              <w:rPr>
                <w:rFonts w:asciiTheme="minorHAnsi" w:hAnsiTheme="minorHAnsi" w:cs="Arial"/>
              </w:rPr>
              <w:t xml:space="preserve"> </w:t>
            </w:r>
            <w:r w:rsidR="00677808" w:rsidRPr="00736914">
              <w:rPr>
                <w:rFonts w:asciiTheme="minorHAnsi" w:hAnsiTheme="minorHAnsi"/>
              </w:rPr>
              <w:t>(300 word limit)</w:t>
            </w:r>
            <w:r w:rsidR="005037D9">
              <w:rPr>
                <w:rFonts w:asciiTheme="minorHAnsi" w:hAnsiTheme="minorHAnsi" w:cs="Arial"/>
              </w:rPr>
              <w:t xml:space="preserve"> </w:t>
            </w:r>
            <w:r w:rsidR="00CE3EA7" w:rsidRPr="00736914">
              <w:rPr>
                <w:rFonts w:asciiTheme="minorHAnsi" w:hAnsiTheme="minorHAnsi" w:cs="Arial"/>
              </w:rPr>
              <w:t xml:space="preserve"> </w:t>
            </w:r>
            <w:sdt>
              <w:sdtPr>
                <w:rPr>
                  <w:rFonts w:asciiTheme="minorHAnsi" w:hAnsiTheme="minorHAnsi"/>
                </w:rPr>
                <w:id w:val="-1804077990"/>
                <w:placeholder>
                  <w:docPart w:val="DefaultPlaceholder_1081868574"/>
                </w:placeholder>
                <w:showingPlcHdr/>
              </w:sdtPr>
              <w:sdtEndPr/>
              <w:sdtContent>
                <w:r w:rsidR="009B0521" w:rsidRPr="00736914">
                  <w:rPr>
                    <w:rStyle w:val="PlaceholderText"/>
                    <w:rFonts w:asciiTheme="minorHAnsi" w:hAnsiTheme="minorHAnsi"/>
                  </w:rPr>
                  <w:t>Click here to enter text.</w:t>
                </w:r>
              </w:sdtContent>
            </w:sdt>
            <w:r w:rsidR="00C11ED9">
              <w:rPr>
                <w:rFonts w:asciiTheme="minorHAnsi" w:hAnsiTheme="minorHAnsi"/>
              </w:rPr>
              <w:t xml:space="preserve"> </w:t>
            </w:r>
          </w:p>
        </w:tc>
        <w:tc>
          <w:tcPr>
            <w:tcW w:w="1476" w:type="dxa"/>
            <w:shd w:val="clear" w:color="auto" w:fill="auto"/>
          </w:tcPr>
          <w:p w14:paraId="0CC9E870" w14:textId="77777777" w:rsidR="00CB5084" w:rsidRPr="00736914" w:rsidRDefault="00CB5084" w:rsidP="00CD1AA8">
            <w:pPr>
              <w:jc w:val="center"/>
              <w:rPr>
                <w:rFonts w:asciiTheme="minorHAnsi" w:hAnsiTheme="minorHAnsi"/>
              </w:rPr>
            </w:pPr>
          </w:p>
        </w:tc>
      </w:tr>
      <w:tr w:rsidR="00CB5084" w:rsidRPr="00736914" w14:paraId="746D599D" w14:textId="77777777" w:rsidTr="00301C99">
        <w:tc>
          <w:tcPr>
            <w:tcW w:w="1091" w:type="dxa"/>
            <w:shd w:val="clear" w:color="auto" w:fill="auto"/>
          </w:tcPr>
          <w:p w14:paraId="08ACC92C" w14:textId="77777777" w:rsidR="00CB5084" w:rsidRPr="00C11ED9" w:rsidRDefault="00C11ED9" w:rsidP="00C57655">
            <w:pPr>
              <w:jc w:val="center"/>
              <w:rPr>
                <w:rFonts w:asciiTheme="minorHAnsi" w:hAnsiTheme="minorHAnsi"/>
              </w:rPr>
            </w:pPr>
            <w:r>
              <w:rPr>
                <w:rFonts w:asciiTheme="minorHAnsi" w:hAnsiTheme="minorHAnsi"/>
              </w:rPr>
              <w:t>b.</w:t>
            </w:r>
          </w:p>
        </w:tc>
        <w:tc>
          <w:tcPr>
            <w:tcW w:w="10383" w:type="dxa"/>
            <w:shd w:val="clear" w:color="auto" w:fill="auto"/>
          </w:tcPr>
          <w:p w14:paraId="67AE654A" w14:textId="6383FF05" w:rsidR="00677808" w:rsidRDefault="00402C6D" w:rsidP="00C11ED9">
            <w:pPr>
              <w:spacing w:after="0"/>
              <w:rPr>
                <w:rFonts w:asciiTheme="minorHAnsi" w:hAnsiTheme="minorHAnsi"/>
              </w:rPr>
            </w:pPr>
            <w:r>
              <w:rPr>
                <w:rFonts w:cs="Arial"/>
                <w:sz w:val="24"/>
                <w:szCs w:val="24"/>
              </w:rPr>
              <w:t>D</w:t>
            </w:r>
            <w:r w:rsidRPr="00B76EC1">
              <w:rPr>
                <w:rFonts w:cs="Arial"/>
                <w:sz w:val="24"/>
                <w:szCs w:val="24"/>
              </w:rPr>
              <w:t xml:space="preserve">escribe the </w:t>
            </w:r>
            <w:r>
              <w:rPr>
                <w:rFonts w:cs="Arial"/>
                <w:sz w:val="24"/>
                <w:szCs w:val="24"/>
              </w:rPr>
              <w:t xml:space="preserve">partner </w:t>
            </w:r>
            <w:r w:rsidRPr="00B76EC1">
              <w:rPr>
                <w:rFonts w:cs="Arial"/>
                <w:sz w:val="24"/>
                <w:szCs w:val="24"/>
              </w:rPr>
              <w:t>compensation approach to be used</w:t>
            </w:r>
            <w:r>
              <w:rPr>
                <w:rFonts w:cs="Arial"/>
                <w:sz w:val="24"/>
                <w:szCs w:val="24"/>
              </w:rPr>
              <w:t>. It is expected that the approach will</w:t>
            </w:r>
            <w:r w:rsidRPr="00B76EC1">
              <w:rPr>
                <w:rFonts w:cs="Arial"/>
                <w:sz w:val="24"/>
                <w:szCs w:val="24"/>
              </w:rPr>
              <w:t xml:space="preserve"> include </w:t>
            </w:r>
            <w:r>
              <w:rPr>
                <w:rFonts w:cs="Arial"/>
                <w:sz w:val="24"/>
                <w:szCs w:val="24"/>
              </w:rPr>
              <w:t xml:space="preserve">the provision that </w:t>
            </w:r>
            <w:r w:rsidRPr="00B76EC1">
              <w:rPr>
                <w:rFonts w:cs="Arial"/>
                <w:sz w:val="24"/>
                <w:szCs w:val="24"/>
              </w:rPr>
              <w:t xml:space="preserve">at least </w:t>
            </w:r>
            <w:r>
              <w:rPr>
                <w:rFonts w:cs="Arial"/>
                <w:sz w:val="24"/>
                <w:szCs w:val="24"/>
              </w:rPr>
              <w:t>1</w:t>
            </w:r>
            <w:r w:rsidRPr="00B76EC1">
              <w:rPr>
                <w:rFonts w:cs="Arial"/>
                <w:sz w:val="24"/>
                <w:szCs w:val="24"/>
              </w:rPr>
              <w:t xml:space="preserve">5% of </w:t>
            </w:r>
            <w:r>
              <w:rPr>
                <w:rFonts w:cs="Arial"/>
                <w:sz w:val="24"/>
                <w:szCs w:val="24"/>
              </w:rPr>
              <w:t xml:space="preserve">the partner’s </w:t>
            </w:r>
            <w:r w:rsidRPr="00B76EC1">
              <w:rPr>
                <w:rFonts w:cs="Arial"/>
                <w:sz w:val="24"/>
                <w:szCs w:val="24"/>
              </w:rPr>
              <w:t xml:space="preserve">compensation </w:t>
            </w:r>
            <w:r>
              <w:rPr>
                <w:rFonts w:cs="Arial"/>
                <w:sz w:val="24"/>
                <w:szCs w:val="24"/>
              </w:rPr>
              <w:t>award will</w:t>
            </w:r>
            <w:r w:rsidRPr="00B76EC1">
              <w:rPr>
                <w:rFonts w:cs="Arial"/>
                <w:sz w:val="24"/>
                <w:szCs w:val="24"/>
              </w:rPr>
              <w:t xml:space="preserve"> be based on achieving QHP enrollment targets</w:t>
            </w:r>
            <w:r>
              <w:rPr>
                <w:rFonts w:cs="Arial"/>
                <w:sz w:val="24"/>
                <w:szCs w:val="24"/>
              </w:rPr>
              <w:t xml:space="preserve"> by the end of the open enrollment period</w:t>
            </w:r>
            <w:r w:rsidRPr="00B76EC1">
              <w:rPr>
                <w:rFonts w:cs="Arial"/>
                <w:sz w:val="24"/>
                <w:szCs w:val="24"/>
              </w:rPr>
              <w:t>.</w:t>
            </w:r>
            <w:r w:rsidR="00C11ED9">
              <w:rPr>
                <w:rFonts w:asciiTheme="minorHAnsi" w:hAnsiTheme="minorHAnsi" w:cs="Arial"/>
              </w:rPr>
              <w:t xml:space="preserve"> </w:t>
            </w:r>
            <w:r w:rsidR="00C11ED9" w:rsidRPr="00736914">
              <w:rPr>
                <w:rFonts w:asciiTheme="minorHAnsi" w:hAnsiTheme="minorHAnsi"/>
              </w:rPr>
              <w:t>(300 word limit)</w:t>
            </w:r>
          </w:p>
          <w:p w14:paraId="2870AC97" w14:textId="77777777" w:rsidR="00677808" w:rsidRDefault="00677808" w:rsidP="00C11ED9">
            <w:pPr>
              <w:spacing w:after="0"/>
              <w:rPr>
                <w:rFonts w:asciiTheme="minorHAnsi" w:hAnsiTheme="minorHAnsi"/>
              </w:rPr>
            </w:pPr>
          </w:p>
          <w:p w14:paraId="0599D521" w14:textId="77777777" w:rsidR="00B700E5" w:rsidRPr="00677808" w:rsidRDefault="00CA114C" w:rsidP="00C11ED9">
            <w:pPr>
              <w:spacing w:after="0"/>
              <w:rPr>
                <w:rFonts w:asciiTheme="minorHAnsi" w:hAnsiTheme="minorHAnsi"/>
              </w:rPr>
            </w:pPr>
            <w:sdt>
              <w:sdtPr>
                <w:rPr>
                  <w:rFonts w:asciiTheme="minorHAnsi" w:hAnsiTheme="minorHAnsi"/>
                </w:rPr>
                <w:id w:val="-1336999945"/>
                <w:placeholder>
                  <w:docPart w:val="DefaultPlaceholder_1081868574"/>
                </w:placeholder>
                <w:showingPlcHdr/>
              </w:sdtPr>
              <w:sdtEndPr/>
              <w:sdtContent>
                <w:r w:rsidR="009B0521" w:rsidRPr="00736914">
                  <w:rPr>
                    <w:rStyle w:val="PlaceholderText"/>
                    <w:rFonts w:asciiTheme="minorHAnsi" w:hAnsiTheme="minorHAnsi"/>
                  </w:rPr>
                  <w:t>Click here to enter text.</w:t>
                </w:r>
              </w:sdtContent>
            </w:sdt>
            <w:r w:rsidR="00C11ED9">
              <w:rPr>
                <w:rFonts w:asciiTheme="minorHAnsi" w:hAnsiTheme="minorHAnsi"/>
              </w:rPr>
              <w:t xml:space="preserve"> </w:t>
            </w:r>
          </w:p>
        </w:tc>
        <w:tc>
          <w:tcPr>
            <w:tcW w:w="1476" w:type="dxa"/>
            <w:shd w:val="clear" w:color="auto" w:fill="auto"/>
          </w:tcPr>
          <w:p w14:paraId="79921645" w14:textId="77777777" w:rsidR="00CB5084" w:rsidRPr="00736914" w:rsidRDefault="00CB5084" w:rsidP="00CD1AA8">
            <w:pPr>
              <w:jc w:val="center"/>
              <w:rPr>
                <w:rFonts w:asciiTheme="minorHAnsi" w:hAnsiTheme="minorHAnsi"/>
              </w:rPr>
            </w:pPr>
          </w:p>
        </w:tc>
      </w:tr>
      <w:tr w:rsidR="009B0521" w:rsidRPr="00736914" w14:paraId="60093486" w14:textId="77777777" w:rsidTr="00301C99">
        <w:tc>
          <w:tcPr>
            <w:tcW w:w="1091" w:type="dxa"/>
            <w:shd w:val="clear" w:color="auto" w:fill="auto"/>
          </w:tcPr>
          <w:p w14:paraId="2213C250" w14:textId="77777777" w:rsidR="009B0521" w:rsidRPr="00C11ED9" w:rsidRDefault="00C11ED9" w:rsidP="009B0521">
            <w:pPr>
              <w:spacing w:line="240" w:lineRule="auto"/>
              <w:jc w:val="center"/>
              <w:rPr>
                <w:rFonts w:asciiTheme="minorHAnsi" w:hAnsiTheme="minorHAnsi"/>
              </w:rPr>
            </w:pPr>
            <w:r>
              <w:rPr>
                <w:rFonts w:asciiTheme="minorHAnsi" w:hAnsiTheme="minorHAnsi"/>
              </w:rPr>
              <w:t>c.</w:t>
            </w:r>
            <w:r w:rsidR="00CF0FEA">
              <w:rPr>
                <w:rFonts w:asciiTheme="minorHAnsi" w:hAnsiTheme="minorHAnsi"/>
              </w:rPr>
              <w:t>-d.</w:t>
            </w:r>
          </w:p>
        </w:tc>
        <w:tc>
          <w:tcPr>
            <w:tcW w:w="10383" w:type="dxa"/>
            <w:shd w:val="clear" w:color="auto" w:fill="auto"/>
          </w:tcPr>
          <w:p w14:paraId="6B124EA7" w14:textId="489E5127" w:rsidR="00B700E5" w:rsidRPr="00736914" w:rsidRDefault="00CA114C" w:rsidP="00DF4303">
            <w:pPr>
              <w:spacing w:after="0"/>
              <w:rPr>
                <w:rFonts w:asciiTheme="minorHAnsi" w:hAnsiTheme="minorHAnsi" w:cs="Arial"/>
              </w:rPr>
            </w:pPr>
            <w:sdt>
              <w:sdtPr>
                <w:rPr>
                  <w:rFonts w:asciiTheme="minorHAnsi" w:hAnsiTheme="minorHAnsi" w:cs="Arial"/>
                </w:rPr>
                <w:id w:val="-1638098768"/>
                <w14:checkbox>
                  <w14:checked w14:val="0"/>
                  <w14:checkedState w14:val="2612" w14:font="MS Gothic"/>
                  <w14:uncheckedState w14:val="2610" w14:font="MS Gothic"/>
                </w14:checkbox>
              </w:sdtPr>
              <w:sdtEndPr/>
              <w:sdtContent>
                <w:r w:rsidR="00995F64">
                  <w:rPr>
                    <w:rFonts w:ascii="MS Gothic" w:eastAsia="MS Gothic" w:hAnsi="MS Gothic" w:cs="Arial" w:hint="eastAsia"/>
                  </w:rPr>
                  <w:t>☐</w:t>
                </w:r>
              </w:sdtContent>
            </w:sdt>
            <w:r w:rsidR="00995F64" w:rsidRPr="00736914">
              <w:rPr>
                <w:rFonts w:asciiTheme="minorHAnsi" w:hAnsiTheme="minorHAnsi" w:cs="Arial"/>
              </w:rPr>
              <w:t xml:space="preserve"> </w:t>
            </w:r>
            <w:r w:rsidR="005037D9">
              <w:rPr>
                <w:rFonts w:asciiTheme="minorHAnsi" w:hAnsiTheme="minorHAnsi" w:cs="Arial"/>
              </w:rPr>
              <w:t>Navigator organization p</w:t>
            </w:r>
            <w:r w:rsidR="0076790E" w:rsidRPr="00736914">
              <w:rPr>
                <w:rFonts w:asciiTheme="minorHAnsi" w:hAnsiTheme="minorHAnsi" w:cs="Arial"/>
              </w:rPr>
              <w:t>rofile</w:t>
            </w:r>
            <w:r w:rsidR="005037D9">
              <w:rPr>
                <w:rFonts w:asciiTheme="minorHAnsi" w:hAnsiTheme="minorHAnsi" w:cs="Arial"/>
              </w:rPr>
              <w:t>s</w:t>
            </w:r>
            <w:r w:rsidR="0076790E" w:rsidRPr="00736914">
              <w:rPr>
                <w:rFonts w:asciiTheme="minorHAnsi" w:hAnsiTheme="minorHAnsi" w:cs="Arial"/>
              </w:rPr>
              <w:t xml:space="preserve"> usin</w:t>
            </w:r>
            <w:r w:rsidR="005037D9">
              <w:rPr>
                <w:rFonts w:asciiTheme="minorHAnsi" w:hAnsiTheme="minorHAnsi" w:cs="Arial"/>
              </w:rPr>
              <w:t>g the template provided in the a</w:t>
            </w:r>
            <w:r w:rsidR="0076790E" w:rsidRPr="00736914">
              <w:rPr>
                <w:rFonts w:asciiTheme="minorHAnsi" w:hAnsiTheme="minorHAnsi" w:cs="Arial"/>
              </w:rPr>
              <w:t xml:space="preserve">pplication </w:t>
            </w:r>
            <w:r w:rsidR="005037D9">
              <w:rPr>
                <w:rFonts w:asciiTheme="minorHAnsi" w:hAnsiTheme="minorHAnsi" w:cs="Arial"/>
              </w:rPr>
              <w:t>p</w:t>
            </w:r>
            <w:r w:rsidR="00CD1AA8">
              <w:rPr>
                <w:rFonts w:asciiTheme="minorHAnsi" w:hAnsiTheme="minorHAnsi" w:cs="Arial"/>
              </w:rPr>
              <w:t xml:space="preserve">acket </w:t>
            </w:r>
            <w:r w:rsidR="003276D1" w:rsidRPr="00736914">
              <w:rPr>
                <w:rFonts w:asciiTheme="minorHAnsi" w:hAnsiTheme="minorHAnsi" w:cs="Arial"/>
              </w:rPr>
              <w:t xml:space="preserve">(see </w:t>
            </w:r>
            <w:r w:rsidR="00DF4303">
              <w:rPr>
                <w:rFonts w:asciiTheme="minorHAnsi" w:hAnsiTheme="minorHAnsi" w:cs="Arial"/>
              </w:rPr>
              <w:t xml:space="preserve">5.5.1c in the </w:t>
            </w:r>
            <w:r w:rsidR="003276D1" w:rsidRPr="00736914">
              <w:rPr>
                <w:rFonts w:asciiTheme="minorHAnsi" w:hAnsiTheme="minorHAnsi" w:cs="Arial"/>
              </w:rPr>
              <w:t>General Attestations/Acknowledgements Section</w:t>
            </w:r>
            <w:r w:rsidR="0076790E" w:rsidRPr="00736914">
              <w:rPr>
                <w:rFonts w:asciiTheme="minorHAnsi" w:hAnsiTheme="minorHAnsi" w:cs="Arial"/>
              </w:rPr>
              <w:t xml:space="preserve"> for instructions</w:t>
            </w:r>
            <w:r w:rsidR="003276D1" w:rsidRPr="00736914">
              <w:rPr>
                <w:rFonts w:asciiTheme="minorHAnsi" w:hAnsiTheme="minorHAnsi" w:cs="Arial"/>
              </w:rPr>
              <w:t>)</w:t>
            </w:r>
            <w:r w:rsidR="005037D9">
              <w:rPr>
                <w:rFonts w:asciiTheme="minorHAnsi" w:hAnsiTheme="minorHAnsi" w:cs="Arial"/>
              </w:rPr>
              <w:t xml:space="preserve"> are included for each paid </w:t>
            </w:r>
            <w:r w:rsidR="00F543AB">
              <w:rPr>
                <w:rFonts w:asciiTheme="minorHAnsi" w:hAnsiTheme="minorHAnsi" w:cs="Arial"/>
              </w:rPr>
              <w:t xml:space="preserve">and unpaid </w:t>
            </w:r>
            <w:r w:rsidR="005037D9">
              <w:rPr>
                <w:rFonts w:asciiTheme="minorHAnsi" w:hAnsiTheme="minorHAnsi" w:cs="Arial"/>
              </w:rPr>
              <w:t>partner.</w:t>
            </w:r>
            <w:r w:rsidR="0076790E" w:rsidRPr="00736914">
              <w:rPr>
                <w:rFonts w:asciiTheme="minorHAnsi" w:hAnsiTheme="minorHAnsi" w:cs="Arial"/>
              </w:rPr>
              <w:t xml:space="preserve"> </w:t>
            </w:r>
          </w:p>
        </w:tc>
        <w:tc>
          <w:tcPr>
            <w:tcW w:w="1476" w:type="dxa"/>
            <w:shd w:val="clear" w:color="auto" w:fill="auto"/>
          </w:tcPr>
          <w:p w14:paraId="38604378" w14:textId="77777777" w:rsidR="009B0521" w:rsidRPr="00736914" w:rsidRDefault="009B0521" w:rsidP="00CD1AA8">
            <w:pPr>
              <w:spacing w:line="240" w:lineRule="auto"/>
              <w:jc w:val="center"/>
              <w:rPr>
                <w:rFonts w:asciiTheme="minorHAnsi" w:hAnsiTheme="minorHAnsi"/>
              </w:rPr>
            </w:pPr>
          </w:p>
        </w:tc>
      </w:tr>
      <w:tr w:rsidR="00CB5084" w:rsidRPr="00736914" w14:paraId="773E9FC4" w14:textId="77777777" w:rsidTr="00301C99">
        <w:tc>
          <w:tcPr>
            <w:tcW w:w="1091" w:type="dxa"/>
            <w:shd w:val="clear" w:color="auto" w:fill="auto"/>
          </w:tcPr>
          <w:p w14:paraId="5C30E207" w14:textId="77777777" w:rsidR="00CB5084" w:rsidRPr="00C11ED9" w:rsidRDefault="00CF0FEA" w:rsidP="009B0521">
            <w:pPr>
              <w:spacing w:line="240" w:lineRule="auto"/>
              <w:jc w:val="center"/>
              <w:rPr>
                <w:rFonts w:asciiTheme="minorHAnsi" w:hAnsiTheme="minorHAnsi"/>
              </w:rPr>
            </w:pPr>
            <w:r>
              <w:rPr>
                <w:rFonts w:asciiTheme="minorHAnsi" w:hAnsiTheme="minorHAnsi"/>
              </w:rPr>
              <w:t>e</w:t>
            </w:r>
            <w:r w:rsidR="00C11ED9">
              <w:rPr>
                <w:rFonts w:asciiTheme="minorHAnsi" w:hAnsiTheme="minorHAnsi"/>
              </w:rPr>
              <w:t>.</w:t>
            </w:r>
          </w:p>
        </w:tc>
        <w:tc>
          <w:tcPr>
            <w:tcW w:w="10383" w:type="dxa"/>
            <w:shd w:val="clear" w:color="auto" w:fill="auto"/>
          </w:tcPr>
          <w:p w14:paraId="31ED1A2C" w14:textId="0A5C1292" w:rsidR="00CB5084" w:rsidRPr="00C11ED9" w:rsidRDefault="009B0521" w:rsidP="005037D9">
            <w:pPr>
              <w:spacing w:after="0"/>
              <w:rPr>
                <w:rFonts w:asciiTheme="minorHAnsi" w:hAnsiTheme="minorHAnsi" w:cs="Arial"/>
              </w:rPr>
            </w:pPr>
            <w:r w:rsidRPr="00736914">
              <w:rPr>
                <w:rFonts w:asciiTheme="minorHAnsi" w:hAnsiTheme="minorHAnsi" w:cs="Arial"/>
              </w:rPr>
              <w:t>Describe the approach for coordinating communication with network partners to keep them apprised of changes, updates, events, and other information relevant to delivering outreach and enrollment assistance.</w:t>
            </w:r>
            <w:r w:rsidR="00C11ED9">
              <w:rPr>
                <w:rFonts w:asciiTheme="minorHAnsi" w:hAnsiTheme="minorHAnsi" w:cs="Arial"/>
              </w:rPr>
              <w:t xml:space="preserve"> </w:t>
            </w:r>
            <w:r w:rsidR="00C11ED9" w:rsidRPr="00736914">
              <w:rPr>
                <w:rFonts w:asciiTheme="minorHAnsi" w:hAnsiTheme="minorHAnsi"/>
              </w:rPr>
              <w:t>(300 word limit)</w:t>
            </w:r>
            <w:r w:rsidRPr="00736914">
              <w:rPr>
                <w:rFonts w:asciiTheme="minorHAnsi" w:hAnsiTheme="minorHAnsi" w:cs="Arial"/>
              </w:rPr>
              <w:t xml:space="preserve"> </w:t>
            </w:r>
            <w:r w:rsidR="005037D9">
              <w:rPr>
                <w:rFonts w:asciiTheme="minorHAnsi" w:hAnsiTheme="minorHAnsi" w:cs="Arial"/>
              </w:rPr>
              <w:t xml:space="preserve"> </w:t>
            </w:r>
            <w:sdt>
              <w:sdtPr>
                <w:rPr>
                  <w:rFonts w:asciiTheme="minorHAnsi" w:hAnsiTheme="minorHAnsi" w:cs="Arial"/>
                </w:rPr>
                <w:id w:val="-1966500719"/>
                <w:placeholder>
                  <w:docPart w:val="DefaultPlaceholder_1081868574"/>
                </w:placeholder>
                <w:showingPlcHdr/>
              </w:sdtPr>
              <w:sdtEndPr/>
              <w:sdtContent>
                <w:r w:rsidRPr="00736914">
                  <w:rPr>
                    <w:rStyle w:val="PlaceholderText"/>
                    <w:rFonts w:asciiTheme="minorHAnsi" w:hAnsiTheme="minorHAnsi"/>
                  </w:rPr>
                  <w:t>Click here to enter text.</w:t>
                </w:r>
              </w:sdtContent>
            </w:sdt>
            <w:r w:rsidR="00C11ED9">
              <w:rPr>
                <w:rFonts w:asciiTheme="minorHAnsi" w:hAnsiTheme="minorHAnsi" w:cs="Arial"/>
              </w:rPr>
              <w:t xml:space="preserve"> </w:t>
            </w:r>
          </w:p>
        </w:tc>
        <w:tc>
          <w:tcPr>
            <w:tcW w:w="1476" w:type="dxa"/>
            <w:shd w:val="clear" w:color="auto" w:fill="auto"/>
          </w:tcPr>
          <w:p w14:paraId="7011D5A9" w14:textId="77777777" w:rsidR="00CB5084" w:rsidRPr="00736914" w:rsidRDefault="00CB5084" w:rsidP="00CD1AA8">
            <w:pPr>
              <w:spacing w:line="240" w:lineRule="auto"/>
              <w:jc w:val="center"/>
              <w:rPr>
                <w:rFonts w:asciiTheme="minorHAnsi" w:hAnsiTheme="minorHAnsi"/>
              </w:rPr>
            </w:pPr>
          </w:p>
        </w:tc>
      </w:tr>
      <w:tr w:rsidR="00CB5084" w:rsidRPr="00F543AB" w14:paraId="29AA6A86" w14:textId="77777777" w:rsidTr="00301C99">
        <w:tc>
          <w:tcPr>
            <w:tcW w:w="1091" w:type="dxa"/>
            <w:shd w:val="clear" w:color="auto" w:fill="auto"/>
          </w:tcPr>
          <w:p w14:paraId="38840748" w14:textId="77777777" w:rsidR="00CB5084" w:rsidRPr="00F543AB" w:rsidRDefault="00CF0FEA" w:rsidP="00C57655">
            <w:pPr>
              <w:spacing w:line="240" w:lineRule="auto"/>
              <w:jc w:val="center"/>
              <w:rPr>
                <w:rFonts w:asciiTheme="minorHAnsi" w:hAnsiTheme="minorHAnsi"/>
              </w:rPr>
            </w:pPr>
            <w:r w:rsidRPr="00F543AB">
              <w:rPr>
                <w:rFonts w:asciiTheme="minorHAnsi" w:hAnsiTheme="minorHAnsi"/>
              </w:rPr>
              <w:lastRenderedPageBreak/>
              <w:t>f</w:t>
            </w:r>
            <w:r w:rsidR="00C11ED9" w:rsidRPr="00F543AB">
              <w:rPr>
                <w:rFonts w:asciiTheme="minorHAnsi" w:hAnsiTheme="minorHAnsi"/>
              </w:rPr>
              <w:t>.</w:t>
            </w:r>
          </w:p>
        </w:tc>
        <w:tc>
          <w:tcPr>
            <w:tcW w:w="10383" w:type="dxa"/>
            <w:shd w:val="clear" w:color="auto" w:fill="auto"/>
          </w:tcPr>
          <w:p w14:paraId="2BB8281F" w14:textId="5522274D" w:rsidR="00B700E5" w:rsidRPr="00F543AB" w:rsidRDefault="009B0521" w:rsidP="002A0E49">
            <w:pPr>
              <w:spacing w:after="0"/>
              <w:rPr>
                <w:rFonts w:asciiTheme="minorHAnsi" w:hAnsiTheme="minorHAnsi" w:cs="Arial"/>
              </w:rPr>
            </w:pPr>
            <w:r w:rsidRPr="00F543AB">
              <w:rPr>
                <w:rFonts w:asciiTheme="minorHAnsi" w:hAnsiTheme="minorHAnsi" w:cs="Arial"/>
              </w:rPr>
              <w:t>Describe the approach</w:t>
            </w:r>
            <w:r w:rsidR="002A0E49">
              <w:rPr>
                <w:rFonts w:asciiTheme="minorHAnsi" w:hAnsiTheme="minorHAnsi" w:cs="Arial"/>
              </w:rPr>
              <w:t xml:space="preserve">, </w:t>
            </w:r>
            <w:r w:rsidRPr="00F543AB">
              <w:rPr>
                <w:rFonts w:asciiTheme="minorHAnsi" w:hAnsiTheme="minorHAnsi" w:cs="Arial"/>
              </w:rPr>
              <w:t>method</w:t>
            </w:r>
            <w:r w:rsidR="002A0E49">
              <w:rPr>
                <w:rFonts w:asciiTheme="minorHAnsi" w:hAnsiTheme="minorHAnsi" w:cs="Arial"/>
              </w:rPr>
              <w:t>, and frequency</w:t>
            </w:r>
            <w:r w:rsidRPr="00F543AB">
              <w:rPr>
                <w:rFonts w:asciiTheme="minorHAnsi" w:hAnsiTheme="minorHAnsi" w:cs="Arial"/>
              </w:rPr>
              <w:t xml:space="preserve"> for </w:t>
            </w:r>
            <w:r w:rsidR="005037D9" w:rsidRPr="00F543AB">
              <w:rPr>
                <w:rFonts w:asciiTheme="minorHAnsi" w:hAnsiTheme="minorHAnsi" w:cs="Arial"/>
              </w:rPr>
              <w:t>hosting n</w:t>
            </w:r>
            <w:r w:rsidR="00CE3EA7" w:rsidRPr="00F543AB">
              <w:rPr>
                <w:rFonts w:asciiTheme="minorHAnsi" w:hAnsiTheme="minorHAnsi" w:cs="Arial"/>
              </w:rPr>
              <w:t>avigator forums</w:t>
            </w:r>
            <w:r w:rsidR="005037D9" w:rsidRPr="00F543AB">
              <w:rPr>
                <w:rFonts w:asciiTheme="minorHAnsi" w:hAnsiTheme="minorHAnsi" w:cs="Arial"/>
              </w:rPr>
              <w:t xml:space="preserve"> during which n</w:t>
            </w:r>
            <w:r w:rsidRPr="00F543AB">
              <w:rPr>
                <w:rFonts w:asciiTheme="minorHAnsi" w:hAnsiTheme="minorHAnsi" w:cs="Arial"/>
              </w:rPr>
              <w:t>avigators can share i</w:t>
            </w:r>
            <w:r w:rsidR="005037D9" w:rsidRPr="00F543AB">
              <w:rPr>
                <w:rFonts w:asciiTheme="minorHAnsi" w:hAnsiTheme="minorHAnsi" w:cs="Arial"/>
              </w:rPr>
              <w:t>nformation, network, hear from the lead o</w:t>
            </w:r>
            <w:r w:rsidRPr="00F543AB">
              <w:rPr>
                <w:rFonts w:asciiTheme="minorHAnsi" w:hAnsiTheme="minorHAnsi" w:cs="Arial"/>
              </w:rPr>
              <w:t>rganization and agency partners (DSHS, HCA, HBE).</w:t>
            </w:r>
            <w:r w:rsidR="00C11ED9" w:rsidRPr="00F543AB">
              <w:rPr>
                <w:rFonts w:asciiTheme="minorHAnsi" w:hAnsiTheme="minorHAnsi" w:cs="Arial"/>
              </w:rPr>
              <w:t xml:space="preserve"> </w:t>
            </w:r>
            <w:r w:rsidR="00C11ED9" w:rsidRPr="00F543AB">
              <w:rPr>
                <w:rFonts w:asciiTheme="minorHAnsi" w:hAnsiTheme="minorHAnsi"/>
              </w:rPr>
              <w:t>(300 word limit)</w:t>
            </w:r>
            <w:r w:rsidRPr="00F543AB">
              <w:rPr>
                <w:rFonts w:asciiTheme="minorHAnsi" w:hAnsiTheme="minorHAnsi" w:cs="Arial"/>
              </w:rPr>
              <w:t xml:space="preserve"> </w:t>
            </w:r>
            <w:r w:rsidR="005037D9" w:rsidRPr="00F543AB">
              <w:rPr>
                <w:rFonts w:asciiTheme="minorHAnsi" w:hAnsiTheme="minorHAnsi" w:cs="Arial"/>
              </w:rPr>
              <w:t xml:space="preserve"> </w:t>
            </w:r>
            <w:sdt>
              <w:sdtPr>
                <w:rPr>
                  <w:rFonts w:asciiTheme="minorHAnsi" w:hAnsiTheme="minorHAnsi" w:cs="Arial"/>
                </w:rPr>
                <w:id w:val="-74820728"/>
                <w:placeholder>
                  <w:docPart w:val="DefaultPlaceholder_1081868574"/>
                </w:placeholder>
                <w:showingPlcHdr/>
              </w:sdtPr>
              <w:sdtEndPr/>
              <w:sdtContent>
                <w:r w:rsidRPr="00F543AB">
                  <w:rPr>
                    <w:rStyle w:val="PlaceholderText"/>
                    <w:rFonts w:asciiTheme="minorHAnsi" w:hAnsiTheme="minorHAnsi"/>
                  </w:rPr>
                  <w:t>Click here to enter text.</w:t>
                </w:r>
              </w:sdtContent>
            </w:sdt>
            <w:r w:rsidR="00C11ED9" w:rsidRPr="00F543AB">
              <w:rPr>
                <w:rFonts w:asciiTheme="minorHAnsi" w:hAnsiTheme="minorHAnsi" w:cs="Arial"/>
              </w:rPr>
              <w:t xml:space="preserve"> </w:t>
            </w:r>
          </w:p>
        </w:tc>
        <w:tc>
          <w:tcPr>
            <w:tcW w:w="1476" w:type="dxa"/>
            <w:shd w:val="clear" w:color="auto" w:fill="auto"/>
          </w:tcPr>
          <w:p w14:paraId="52E8023B" w14:textId="77777777" w:rsidR="00CB5084" w:rsidRPr="00F543AB" w:rsidRDefault="00CB5084" w:rsidP="00CD1AA8">
            <w:pPr>
              <w:spacing w:line="240" w:lineRule="auto"/>
              <w:jc w:val="center"/>
              <w:rPr>
                <w:rFonts w:asciiTheme="minorHAnsi" w:hAnsiTheme="minorHAnsi"/>
              </w:rPr>
            </w:pPr>
          </w:p>
        </w:tc>
      </w:tr>
      <w:tr w:rsidR="00CE3EA7" w:rsidRPr="00F543AB" w14:paraId="45BBB451" w14:textId="77777777" w:rsidTr="00301C99">
        <w:tc>
          <w:tcPr>
            <w:tcW w:w="1091" w:type="dxa"/>
            <w:shd w:val="clear" w:color="auto" w:fill="auto"/>
          </w:tcPr>
          <w:p w14:paraId="09C56F66" w14:textId="77777777" w:rsidR="00CE3EA7" w:rsidRPr="00F543AB" w:rsidRDefault="00CF0FEA" w:rsidP="00C57655">
            <w:pPr>
              <w:spacing w:line="240" w:lineRule="auto"/>
              <w:jc w:val="center"/>
              <w:rPr>
                <w:rFonts w:asciiTheme="minorHAnsi" w:hAnsiTheme="minorHAnsi"/>
              </w:rPr>
            </w:pPr>
            <w:r w:rsidRPr="00F543AB">
              <w:rPr>
                <w:rFonts w:asciiTheme="minorHAnsi" w:hAnsiTheme="minorHAnsi"/>
              </w:rPr>
              <w:t>g</w:t>
            </w:r>
            <w:r w:rsidR="00C11ED9" w:rsidRPr="00F543AB">
              <w:rPr>
                <w:rFonts w:asciiTheme="minorHAnsi" w:hAnsiTheme="minorHAnsi"/>
              </w:rPr>
              <w:t>.</w:t>
            </w:r>
          </w:p>
        </w:tc>
        <w:tc>
          <w:tcPr>
            <w:tcW w:w="10383" w:type="dxa"/>
            <w:shd w:val="clear" w:color="auto" w:fill="auto"/>
          </w:tcPr>
          <w:p w14:paraId="0F16A34F" w14:textId="594E42B5" w:rsidR="00B700E5" w:rsidRPr="00F543AB" w:rsidRDefault="00F543AB" w:rsidP="005037D9">
            <w:pPr>
              <w:spacing w:after="0"/>
              <w:rPr>
                <w:rFonts w:asciiTheme="minorHAnsi" w:hAnsiTheme="minorHAnsi" w:cs="Arial"/>
              </w:rPr>
            </w:pPr>
            <w:r w:rsidRPr="00F543AB">
              <w:rPr>
                <w:rFonts w:cs="Arial"/>
              </w:rPr>
              <w:t>Describe the approach for getting feedback from navigators and navigator network organizations about what they need, want, or gaps that impact their ability to effectively provide navigator services.</w:t>
            </w:r>
            <w:r w:rsidR="00C11ED9" w:rsidRPr="00F543AB">
              <w:rPr>
                <w:rFonts w:asciiTheme="minorHAnsi" w:hAnsiTheme="minorHAnsi" w:cs="Arial"/>
              </w:rPr>
              <w:t xml:space="preserve"> </w:t>
            </w:r>
            <w:r w:rsidR="00C11ED9" w:rsidRPr="00F543AB">
              <w:rPr>
                <w:rFonts w:asciiTheme="minorHAnsi" w:hAnsiTheme="minorHAnsi"/>
              </w:rPr>
              <w:t>(300 word limit)</w:t>
            </w:r>
            <w:r w:rsidR="005037D9" w:rsidRPr="00F543AB">
              <w:rPr>
                <w:rFonts w:asciiTheme="minorHAnsi" w:hAnsiTheme="minorHAnsi"/>
              </w:rPr>
              <w:t xml:space="preserve">  </w:t>
            </w:r>
            <w:sdt>
              <w:sdtPr>
                <w:rPr>
                  <w:rFonts w:asciiTheme="minorHAnsi" w:hAnsiTheme="minorHAnsi" w:cs="Arial"/>
                </w:rPr>
                <w:id w:val="1257326317"/>
                <w:placeholder>
                  <w:docPart w:val="8920FFDB25044B52982716DB90FBFDAD"/>
                </w:placeholder>
                <w:showingPlcHdr/>
              </w:sdtPr>
              <w:sdtEndPr/>
              <w:sdtContent>
                <w:r w:rsidR="00CE3EA7" w:rsidRPr="00F543AB">
                  <w:rPr>
                    <w:rStyle w:val="PlaceholderText"/>
                    <w:rFonts w:asciiTheme="minorHAnsi" w:hAnsiTheme="minorHAnsi"/>
                  </w:rPr>
                  <w:t>Click here to enter text.</w:t>
                </w:r>
              </w:sdtContent>
            </w:sdt>
            <w:r w:rsidR="00C11ED9" w:rsidRPr="00F543AB">
              <w:rPr>
                <w:rFonts w:asciiTheme="minorHAnsi" w:hAnsiTheme="minorHAnsi" w:cs="Arial"/>
              </w:rPr>
              <w:t xml:space="preserve"> </w:t>
            </w:r>
          </w:p>
        </w:tc>
        <w:tc>
          <w:tcPr>
            <w:tcW w:w="1476" w:type="dxa"/>
            <w:shd w:val="clear" w:color="auto" w:fill="auto"/>
          </w:tcPr>
          <w:p w14:paraId="7283CF7C" w14:textId="77777777" w:rsidR="00CE3EA7" w:rsidRPr="00F543AB" w:rsidRDefault="00CE3EA7" w:rsidP="00CD1AA8">
            <w:pPr>
              <w:spacing w:line="240" w:lineRule="auto"/>
              <w:jc w:val="center"/>
              <w:rPr>
                <w:rFonts w:asciiTheme="minorHAnsi" w:hAnsiTheme="minorHAnsi"/>
              </w:rPr>
            </w:pPr>
          </w:p>
        </w:tc>
      </w:tr>
      <w:tr w:rsidR="00CB5084" w:rsidRPr="00736914" w14:paraId="1980FB99" w14:textId="77777777" w:rsidTr="00301C99">
        <w:tc>
          <w:tcPr>
            <w:tcW w:w="1091" w:type="dxa"/>
            <w:shd w:val="clear" w:color="auto" w:fill="auto"/>
          </w:tcPr>
          <w:p w14:paraId="7B22AAA8" w14:textId="77777777" w:rsidR="00CB5084" w:rsidRPr="00736914" w:rsidRDefault="008151BC" w:rsidP="00C57655">
            <w:pPr>
              <w:jc w:val="center"/>
              <w:rPr>
                <w:rFonts w:asciiTheme="minorHAnsi" w:hAnsiTheme="minorHAnsi"/>
                <w:b/>
                <w:highlight w:val="yellow"/>
              </w:rPr>
            </w:pPr>
            <w:r w:rsidRPr="001D235C">
              <w:rPr>
                <w:rFonts w:asciiTheme="minorHAnsi" w:hAnsiTheme="minorHAnsi"/>
                <w:b/>
              </w:rPr>
              <w:t>5.5.2</w:t>
            </w:r>
          </w:p>
        </w:tc>
        <w:tc>
          <w:tcPr>
            <w:tcW w:w="10383" w:type="dxa"/>
            <w:shd w:val="clear" w:color="auto" w:fill="auto"/>
          </w:tcPr>
          <w:p w14:paraId="4D7FEBBB" w14:textId="6FF89C9F" w:rsidR="00E0265D" w:rsidRDefault="00E0265D" w:rsidP="002117C4">
            <w:pPr>
              <w:spacing w:after="0"/>
              <w:rPr>
                <w:rFonts w:asciiTheme="minorHAnsi" w:hAnsiTheme="minorHAnsi" w:cs="Arial"/>
              </w:rPr>
            </w:pPr>
            <w:r>
              <w:rPr>
                <w:rFonts w:asciiTheme="minorHAnsi" w:hAnsiTheme="minorHAnsi" w:cs="Arial"/>
              </w:rPr>
              <w:t>T</w:t>
            </w:r>
            <w:r w:rsidR="001733F6" w:rsidRPr="00736914">
              <w:rPr>
                <w:rFonts w:asciiTheme="minorHAnsi" w:hAnsiTheme="minorHAnsi" w:cs="Arial"/>
              </w:rPr>
              <w:t>he organization’s Background Check policy</w:t>
            </w:r>
            <w:r>
              <w:rPr>
                <w:rFonts w:asciiTheme="minorHAnsi" w:hAnsiTheme="minorHAnsi" w:cs="Arial"/>
              </w:rPr>
              <w:t xml:space="preserve"> is included in the application packet</w:t>
            </w:r>
            <w:r w:rsidR="001733F6" w:rsidRPr="00736914">
              <w:rPr>
                <w:rFonts w:asciiTheme="minorHAnsi" w:hAnsiTheme="minorHAnsi" w:cs="Arial"/>
              </w:rPr>
              <w:t xml:space="preserve">. </w:t>
            </w:r>
            <w:r>
              <w:rPr>
                <w:rFonts w:asciiTheme="minorHAnsi" w:hAnsiTheme="minorHAnsi" w:cs="Arial"/>
              </w:rPr>
              <w:t xml:space="preserve">  </w:t>
            </w:r>
            <w:sdt>
              <w:sdtPr>
                <w:rPr>
                  <w:rFonts w:asciiTheme="minorHAnsi" w:hAnsiTheme="minorHAnsi" w:cs="Arial"/>
                </w:rPr>
                <w:id w:val="-4791535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Yes   </w:t>
            </w:r>
            <w:sdt>
              <w:sdtPr>
                <w:rPr>
                  <w:rFonts w:asciiTheme="minorHAnsi" w:hAnsiTheme="minorHAnsi" w:cs="Arial"/>
                </w:rPr>
                <w:id w:val="8018827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No</w:t>
            </w:r>
          </w:p>
          <w:p w14:paraId="2F9D76D3" w14:textId="60543031" w:rsidR="00E0265D" w:rsidRDefault="00E0265D" w:rsidP="002117C4">
            <w:pPr>
              <w:spacing w:after="0"/>
              <w:rPr>
                <w:rFonts w:asciiTheme="minorHAnsi" w:hAnsiTheme="minorHAnsi" w:cs="Arial"/>
              </w:rPr>
            </w:pPr>
            <w:r>
              <w:rPr>
                <w:rFonts w:asciiTheme="minorHAnsi" w:hAnsiTheme="minorHAnsi" w:cs="Arial"/>
              </w:rPr>
              <w:t xml:space="preserve">The policy is in draft </w:t>
            </w:r>
            <w:sdt>
              <w:sdtPr>
                <w:rPr>
                  <w:rFonts w:asciiTheme="minorHAnsi" w:hAnsiTheme="minorHAnsi" w:cs="Arial"/>
                </w:rPr>
                <w:id w:val="-12274468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or final form </w:t>
            </w:r>
            <w:sdt>
              <w:sdtPr>
                <w:rPr>
                  <w:rFonts w:asciiTheme="minorHAnsi" w:hAnsiTheme="minorHAnsi" w:cs="Arial"/>
                </w:rPr>
                <w:id w:val="19464993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w:t>
            </w:r>
          </w:p>
          <w:p w14:paraId="7BF9F00E" w14:textId="3F83442B" w:rsidR="00B700E5" w:rsidRPr="00995F64" w:rsidRDefault="00E0265D" w:rsidP="002117C4">
            <w:pPr>
              <w:spacing w:after="0"/>
              <w:rPr>
                <w:rFonts w:asciiTheme="minorHAnsi" w:hAnsiTheme="minorHAnsi" w:cs="Arial"/>
              </w:rPr>
            </w:pPr>
            <w:r>
              <w:rPr>
                <w:rFonts w:asciiTheme="minorHAnsi" w:hAnsiTheme="minorHAnsi" w:cs="Arial"/>
              </w:rPr>
              <w:t xml:space="preserve"> </w:t>
            </w:r>
            <w:r w:rsidR="003276D1" w:rsidRPr="00736914">
              <w:rPr>
                <w:rFonts w:asciiTheme="minorHAnsi" w:hAnsiTheme="minorHAnsi" w:cs="Arial"/>
              </w:rPr>
              <w:t>(</w:t>
            </w:r>
            <w:r w:rsidR="004F79FF" w:rsidRPr="00736914">
              <w:rPr>
                <w:rFonts w:asciiTheme="minorHAnsi" w:hAnsiTheme="minorHAnsi" w:cs="Arial"/>
              </w:rPr>
              <w:t>S</w:t>
            </w:r>
            <w:r w:rsidR="003276D1" w:rsidRPr="00736914">
              <w:rPr>
                <w:rFonts w:asciiTheme="minorHAnsi" w:hAnsiTheme="minorHAnsi" w:cs="Arial"/>
              </w:rPr>
              <w:t xml:space="preserve">ee </w:t>
            </w:r>
            <w:r w:rsidR="00C87F1B">
              <w:rPr>
                <w:rFonts w:asciiTheme="minorHAnsi" w:hAnsiTheme="minorHAnsi" w:cs="Arial"/>
              </w:rPr>
              <w:t>5.5.2</w:t>
            </w:r>
            <w:r w:rsidR="003276D1" w:rsidRPr="00736914">
              <w:rPr>
                <w:rFonts w:asciiTheme="minorHAnsi" w:hAnsiTheme="minorHAnsi" w:cs="Arial"/>
              </w:rPr>
              <w:t xml:space="preserve"> of the Application Template General Attestations/Acknowledgements Section</w:t>
            </w:r>
            <w:r w:rsidR="001733F6" w:rsidRPr="00736914">
              <w:rPr>
                <w:rFonts w:asciiTheme="minorHAnsi" w:hAnsiTheme="minorHAnsi" w:cs="Arial"/>
              </w:rPr>
              <w:t xml:space="preserve"> for more information.</w:t>
            </w:r>
            <w:r w:rsidR="003276D1" w:rsidRPr="00736914">
              <w:rPr>
                <w:rFonts w:asciiTheme="minorHAnsi" w:hAnsiTheme="minorHAnsi" w:cs="Arial"/>
              </w:rPr>
              <w:t>)</w:t>
            </w:r>
          </w:p>
        </w:tc>
        <w:tc>
          <w:tcPr>
            <w:tcW w:w="1476" w:type="dxa"/>
            <w:shd w:val="clear" w:color="auto" w:fill="auto"/>
          </w:tcPr>
          <w:p w14:paraId="3E7B4132" w14:textId="77777777" w:rsidR="00CB5084" w:rsidRPr="00736914" w:rsidRDefault="00CB5084" w:rsidP="00CD1AA8">
            <w:pPr>
              <w:jc w:val="center"/>
              <w:rPr>
                <w:rFonts w:asciiTheme="minorHAnsi" w:hAnsiTheme="minorHAnsi"/>
              </w:rPr>
            </w:pPr>
          </w:p>
        </w:tc>
      </w:tr>
      <w:tr w:rsidR="00CB5084" w:rsidRPr="00736914" w14:paraId="340306B9" w14:textId="77777777" w:rsidTr="00301C99">
        <w:tc>
          <w:tcPr>
            <w:tcW w:w="1091" w:type="dxa"/>
            <w:shd w:val="clear" w:color="auto" w:fill="auto"/>
          </w:tcPr>
          <w:p w14:paraId="0440EDA9" w14:textId="77777777" w:rsidR="00934EE3" w:rsidRPr="005D4C7A" w:rsidRDefault="00934EE3" w:rsidP="00934EE3">
            <w:pPr>
              <w:pStyle w:val="NoSpacing"/>
              <w:jc w:val="center"/>
              <w:rPr>
                <w:rFonts w:asciiTheme="minorHAnsi" w:eastAsia="Calibri" w:hAnsiTheme="minorHAnsi" w:cs="Arial"/>
                <w:b/>
              </w:rPr>
            </w:pPr>
            <w:r w:rsidRPr="005D4C7A">
              <w:rPr>
                <w:rFonts w:asciiTheme="minorHAnsi" w:eastAsia="Calibri" w:hAnsiTheme="minorHAnsi" w:cs="Arial"/>
                <w:b/>
              </w:rPr>
              <w:t>5.5.3</w:t>
            </w:r>
          </w:p>
          <w:p w14:paraId="49EA0E09" w14:textId="338EC8CC" w:rsidR="00CB5084" w:rsidRPr="005D4C7A" w:rsidRDefault="00934EE3" w:rsidP="002117C4">
            <w:pPr>
              <w:pStyle w:val="NoSpacing"/>
              <w:jc w:val="center"/>
              <w:rPr>
                <w:rFonts w:asciiTheme="minorHAnsi" w:eastAsia="Calibri" w:hAnsiTheme="minorHAnsi" w:cs="Arial"/>
              </w:rPr>
            </w:pPr>
            <w:r w:rsidRPr="005D4C7A">
              <w:rPr>
                <w:rFonts w:asciiTheme="minorHAnsi" w:eastAsia="Calibri" w:hAnsiTheme="minorHAnsi" w:cs="Arial"/>
              </w:rPr>
              <w:t>(a)</w:t>
            </w:r>
          </w:p>
        </w:tc>
        <w:tc>
          <w:tcPr>
            <w:tcW w:w="10383" w:type="dxa"/>
            <w:shd w:val="clear" w:color="auto" w:fill="auto"/>
          </w:tcPr>
          <w:p w14:paraId="588082B2" w14:textId="386133CD" w:rsidR="00B700E5" w:rsidRPr="005D4C7A" w:rsidRDefault="000E1724" w:rsidP="00E0265D">
            <w:pPr>
              <w:spacing w:after="0" w:line="240" w:lineRule="auto"/>
              <w:rPr>
                <w:rFonts w:asciiTheme="minorHAnsi" w:hAnsiTheme="minorHAnsi" w:cs="Arial"/>
              </w:rPr>
            </w:pPr>
            <w:r w:rsidRPr="00736914">
              <w:rPr>
                <w:rFonts w:asciiTheme="minorHAnsi" w:hAnsiTheme="minorHAnsi" w:cs="Arial"/>
              </w:rPr>
              <w:t xml:space="preserve">Describe the </w:t>
            </w:r>
            <w:r w:rsidR="00E0265D">
              <w:rPr>
                <w:rFonts w:asciiTheme="minorHAnsi" w:hAnsiTheme="minorHAnsi" w:cs="Arial"/>
              </w:rPr>
              <w:t>process to be used</w:t>
            </w:r>
            <w:r w:rsidR="005037D9">
              <w:rPr>
                <w:rFonts w:asciiTheme="minorHAnsi" w:hAnsiTheme="minorHAnsi" w:cs="Arial"/>
              </w:rPr>
              <w:t xml:space="preserve"> for selecting and approving n</w:t>
            </w:r>
            <w:r w:rsidRPr="00736914">
              <w:rPr>
                <w:rFonts w:asciiTheme="minorHAnsi" w:hAnsiTheme="minorHAnsi" w:cs="Arial"/>
              </w:rPr>
              <w:t>avigators, i</w:t>
            </w:r>
            <w:r w:rsidR="005037D9">
              <w:rPr>
                <w:rFonts w:asciiTheme="minorHAnsi" w:hAnsiTheme="minorHAnsi" w:cs="Arial"/>
              </w:rPr>
              <w:t>ncluding lead o</w:t>
            </w:r>
            <w:r w:rsidRPr="00736914">
              <w:rPr>
                <w:rFonts w:asciiTheme="minorHAnsi" w:hAnsiTheme="minorHAnsi" w:cs="Arial"/>
              </w:rPr>
              <w:t>rganization</w:t>
            </w:r>
            <w:r w:rsidR="00E0265D">
              <w:rPr>
                <w:rFonts w:asciiTheme="minorHAnsi" w:hAnsiTheme="minorHAnsi" w:cs="Arial"/>
              </w:rPr>
              <w:t>’s and partner organization’s</w:t>
            </w:r>
            <w:r w:rsidRPr="00736914">
              <w:rPr>
                <w:rFonts w:asciiTheme="minorHAnsi" w:hAnsiTheme="minorHAnsi" w:cs="Arial"/>
              </w:rPr>
              <w:t xml:space="preserve"> role</w:t>
            </w:r>
            <w:r w:rsidR="00E0265D">
              <w:rPr>
                <w:rFonts w:asciiTheme="minorHAnsi" w:hAnsiTheme="minorHAnsi" w:cs="Arial"/>
              </w:rPr>
              <w:t>s</w:t>
            </w:r>
            <w:r w:rsidRPr="00736914">
              <w:rPr>
                <w:rFonts w:asciiTheme="minorHAnsi" w:hAnsiTheme="minorHAnsi" w:cs="Arial"/>
              </w:rPr>
              <w:t xml:space="preserve"> </w:t>
            </w:r>
            <w:r w:rsidR="005D4C7A">
              <w:rPr>
                <w:rFonts w:asciiTheme="minorHAnsi" w:hAnsiTheme="minorHAnsi" w:cs="Arial"/>
              </w:rPr>
              <w:t xml:space="preserve">and </w:t>
            </w:r>
            <w:r w:rsidRPr="00736914">
              <w:rPr>
                <w:rFonts w:asciiTheme="minorHAnsi" w:hAnsiTheme="minorHAnsi" w:cs="Arial"/>
              </w:rPr>
              <w:t>responsibilities.</w:t>
            </w:r>
            <w:r w:rsidR="00934EE3" w:rsidRPr="005D4C7A">
              <w:rPr>
                <w:rFonts w:asciiTheme="minorHAnsi" w:hAnsiTheme="minorHAnsi" w:cs="Arial"/>
              </w:rPr>
              <w:t xml:space="preserve"> </w:t>
            </w:r>
            <w:r w:rsidR="005037D9">
              <w:rPr>
                <w:rFonts w:asciiTheme="minorHAnsi" w:hAnsiTheme="minorHAnsi" w:cs="Arial"/>
              </w:rPr>
              <w:t>Address how the lead o</w:t>
            </w:r>
            <w:r w:rsidR="005D4C7A">
              <w:rPr>
                <w:rFonts w:asciiTheme="minorHAnsi" w:hAnsiTheme="minorHAnsi" w:cs="Arial"/>
              </w:rPr>
              <w:t>rganization will confirm the candidate has the necessary skills and competencies</w:t>
            </w:r>
            <w:r w:rsidR="005037D9">
              <w:rPr>
                <w:rFonts w:asciiTheme="minorHAnsi" w:hAnsiTheme="minorHAnsi" w:cs="Arial"/>
              </w:rPr>
              <w:t xml:space="preserve"> to perform as a navigator</w:t>
            </w:r>
            <w:r w:rsidR="005D4C7A">
              <w:rPr>
                <w:rFonts w:asciiTheme="minorHAnsi" w:hAnsiTheme="minorHAnsi" w:cs="Arial"/>
              </w:rPr>
              <w:t>; has verified language proficiencies (if providing bi-lingual services)</w:t>
            </w:r>
            <w:r w:rsidR="005037D9">
              <w:rPr>
                <w:rFonts w:asciiTheme="minorHAnsi" w:hAnsiTheme="minorHAnsi" w:cs="Arial"/>
              </w:rPr>
              <w:t>;</w:t>
            </w:r>
            <w:r w:rsidR="005D4C7A">
              <w:rPr>
                <w:rFonts w:asciiTheme="minorHAnsi" w:hAnsiTheme="minorHAnsi" w:cs="Arial"/>
              </w:rPr>
              <w:t xml:space="preserve"> has a background check on file that meets the requirements in Section 5.5.2.</w:t>
            </w:r>
            <w:r w:rsidR="00F543AB">
              <w:rPr>
                <w:rFonts w:asciiTheme="minorHAnsi" w:hAnsiTheme="minorHAnsi" w:cs="Arial"/>
              </w:rPr>
              <w:t>; and has completed the HBE navigator training and certification processes.</w:t>
            </w:r>
            <w:r w:rsidR="005D4C7A" w:rsidRPr="005D4C7A">
              <w:rPr>
                <w:rFonts w:asciiTheme="minorHAnsi" w:hAnsiTheme="minorHAnsi" w:cs="Arial"/>
              </w:rPr>
              <w:t xml:space="preserve"> (300 word limit)</w:t>
            </w:r>
            <w:r w:rsidR="005D4C7A">
              <w:rPr>
                <w:rFonts w:asciiTheme="minorHAnsi" w:hAnsiTheme="minorHAnsi" w:cs="Arial"/>
              </w:rPr>
              <w:t xml:space="preserve">  </w:t>
            </w:r>
            <w:sdt>
              <w:sdtPr>
                <w:rPr>
                  <w:rFonts w:asciiTheme="minorHAnsi" w:hAnsiTheme="minorHAnsi" w:cs="Arial"/>
                </w:rPr>
                <w:id w:val="923452616"/>
                <w:placeholder>
                  <w:docPart w:val="DefaultPlaceholder_1081868574"/>
                </w:placeholder>
                <w:showingPlcHdr/>
              </w:sdtPr>
              <w:sdtEndPr/>
              <w:sdtContent>
                <w:r w:rsidR="00934EE3" w:rsidRPr="00677808">
                  <w:rPr>
                    <w:rFonts w:cs="Arial"/>
                    <w:color w:val="808080" w:themeColor="background1" w:themeShade="80"/>
                  </w:rPr>
                  <w:t>Click here to enter text.</w:t>
                </w:r>
              </w:sdtContent>
            </w:sdt>
            <w:r w:rsidR="004F79FF" w:rsidRPr="005D4C7A">
              <w:rPr>
                <w:rFonts w:asciiTheme="minorHAnsi" w:hAnsiTheme="minorHAnsi" w:cs="Arial"/>
              </w:rPr>
              <w:t xml:space="preserve"> </w:t>
            </w:r>
          </w:p>
        </w:tc>
        <w:tc>
          <w:tcPr>
            <w:tcW w:w="1476" w:type="dxa"/>
            <w:shd w:val="clear" w:color="auto" w:fill="auto"/>
          </w:tcPr>
          <w:p w14:paraId="5522D2EF" w14:textId="77777777" w:rsidR="00CB5084" w:rsidRPr="005D4C7A" w:rsidRDefault="00CB5084" w:rsidP="00CD1AA8">
            <w:pPr>
              <w:spacing w:line="240" w:lineRule="auto"/>
              <w:jc w:val="center"/>
              <w:rPr>
                <w:rFonts w:asciiTheme="minorHAnsi" w:hAnsiTheme="minorHAnsi" w:cs="Arial"/>
              </w:rPr>
            </w:pPr>
          </w:p>
        </w:tc>
      </w:tr>
      <w:tr w:rsidR="00CB5084" w:rsidRPr="002D012B" w14:paraId="5EDEF328" w14:textId="77777777" w:rsidTr="00301C99">
        <w:tc>
          <w:tcPr>
            <w:tcW w:w="1091" w:type="dxa"/>
            <w:shd w:val="clear" w:color="auto" w:fill="E7F2D9" w:themeFill="accent1" w:themeFillTint="33"/>
          </w:tcPr>
          <w:p w14:paraId="7325B042" w14:textId="77777777" w:rsidR="00CB5084" w:rsidRPr="002D012B" w:rsidRDefault="004269CF" w:rsidP="002D012B">
            <w:pPr>
              <w:pStyle w:val="NoSpacing"/>
              <w:jc w:val="center"/>
              <w:rPr>
                <w:rFonts w:asciiTheme="minorHAnsi" w:eastAsia="Calibri" w:hAnsiTheme="minorHAnsi" w:cs="Arial"/>
                <w:b/>
              </w:rPr>
            </w:pPr>
            <w:r w:rsidRPr="002D012B">
              <w:rPr>
                <w:rFonts w:asciiTheme="minorHAnsi" w:eastAsia="Calibri" w:hAnsiTheme="minorHAnsi" w:cs="Arial"/>
                <w:b/>
              </w:rPr>
              <w:t>5.6</w:t>
            </w:r>
          </w:p>
        </w:tc>
        <w:tc>
          <w:tcPr>
            <w:tcW w:w="10383" w:type="dxa"/>
            <w:shd w:val="clear" w:color="auto" w:fill="E7F2D9" w:themeFill="accent1" w:themeFillTint="33"/>
          </w:tcPr>
          <w:p w14:paraId="07E7D801" w14:textId="7B0D07E9" w:rsidR="00CB5084" w:rsidRPr="002D012B" w:rsidRDefault="002117C4" w:rsidP="002D012B">
            <w:pPr>
              <w:pStyle w:val="NoSpacing"/>
              <w:rPr>
                <w:rFonts w:asciiTheme="minorHAnsi" w:eastAsia="Calibri" w:hAnsiTheme="minorHAnsi" w:cs="Arial"/>
                <w:b/>
              </w:rPr>
            </w:pPr>
            <w:r>
              <w:rPr>
                <w:rFonts w:asciiTheme="minorHAnsi" w:eastAsia="Calibri" w:hAnsiTheme="minorHAnsi" w:cs="Arial"/>
                <w:b/>
              </w:rPr>
              <w:t>Public Education and Awareness</w:t>
            </w:r>
            <w:r w:rsidR="00934EE3" w:rsidRPr="002D012B">
              <w:rPr>
                <w:rFonts w:asciiTheme="minorHAnsi" w:eastAsia="Calibri" w:hAnsiTheme="minorHAnsi" w:cs="Arial"/>
                <w:b/>
              </w:rPr>
              <w:t xml:space="preserve"> </w:t>
            </w:r>
          </w:p>
        </w:tc>
        <w:tc>
          <w:tcPr>
            <w:tcW w:w="1476" w:type="dxa"/>
            <w:shd w:val="clear" w:color="auto" w:fill="E7F2D9" w:themeFill="accent1" w:themeFillTint="33"/>
          </w:tcPr>
          <w:p w14:paraId="645653EF" w14:textId="77777777" w:rsidR="00CB5084" w:rsidRPr="002D012B" w:rsidRDefault="004269CF" w:rsidP="00CD1AA8">
            <w:pPr>
              <w:pStyle w:val="NoSpacing"/>
              <w:jc w:val="center"/>
              <w:rPr>
                <w:rFonts w:asciiTheme="minorHAnsi" w:eastAsia="Calibri" w:hAnsiTheme="minorHAnsi" w:cs="Arial"/>
                <w:b/>
              </w:rPr>
            </w:pPr>
            <w:r w:rsidRPr="002D012B">
              <w:rPr>
                <w:rFonts w:asciiTheme="minorHAnsi" w:eastAsia="Calibri" w:hAnsiTheme="minorHAnsi" w:cs="Arial"/>
                <w:b/>
              </w:rPr>
              <w:t>M</w:t>
            </w:r>
            <w:r w:rsidR="00CA4AB7">
              <w:rPr>
                <w:rFonts w:asciiTheme="minorHAnsi" w:eastAsia="Calibri" w:hAnsiTheme="minorHAnsi" w:cs="Arial"/>
                <w:b/>
              </w:rPr>
              <w:t>andatory</w:t>
            </w:r>
            <w:r w:rsidR="000E1724" w:rsidRPr="002D012B">
              <w:rPr>
                <w:rFonts w:asciiTheme="minorHAnsi" w:eastAsia="Calibri" w:hAnsiTheme="minorHAnsi" w:cs="Arial"/>
                <w:b/>
              </w:rPr>
              <w:t xml:space="preserve"> </w:t>
            </w:r>
            <w:r w:rsidRPr="002D012B">
              <w:rPr>
                <w:rFonts w:asciiTheme="minorHAnsi" w:eastAsia="Calibri" w:hAnsiTheme="minorHAnsi" w:cs="Arial"/>
                <w:b/>
              </w:rPr>
              <w:t>S</w:t>
            </w:r>
            <w:r w:rsidR="000E1724" w:rsidRPr="002D012B">
              <w:rPr>
                <w:rFonts w:asciiTheme="minorHAnsi" w:eastAsia="Calibri" w:hAnsiTheme="minorHAnsi" w:cs="Arial"/>
                <w:b/>
              </w:rPr>
              <w:t>cored</w:t>
            </w:r>
          </w:p>
        </w:tc>
      </w:tr>
      <w:tr w:rsidR="00CB5084" w:rsidRPr="00736914" w14:paraId="487D26E4" w14:textId="77777777" w:rsidTr="00301C99">
        <w:tc>
          <w:tcPr>
            <w:tcW w:w="1091" w:type="dxa"/>
            <w:shd w:val="clear" w:color="auto" w:fill="auto"/>
          </w:tcPr>
          <w:p w14:paraId="2A231E9F" w14:textId="2DB461F1" w:rsidR="00CB5084" w:rsidRPr="00B700E5" w:rsidRDefault="00CB5084" w:rsidP="00C57655">
            <w:pPr>
              <w:jc w:val="center"/>
              <w:rPr>
                <w:rFonts w:asciiTheme="minorHAnsi" w:hAnsiTheme="minorHAnsi"/>
                <w:b/>
              </w:rPr>
            </w:pPr>
          </w:p>
        </w:tc>
        <w:tc>
          <w:tcPr>
            <w:tcW w:w="10383" w:type="dxa"/>
            <w:shd w:val="clear" w:color="auto" w:fill="auto"/>
          </w:tcPr>
          <w:p w14:paraId="47B0EE6E" w14:textId="22DB84A3" w:rsidR="00B700E5" w:rsidRPr="00677808" w:rsidRDefault="00046F2D" w:rsidP="002117C4">
            <w:pPr>
              <w:pStyle w:val="Heading4"/>
              <w:numPr>
                <w:ilvl w:val="0"/>
                <w:numId w:val="0"/>
              </w:numPr>
              <w:spacing w:before="0" w:line="240" w:lineRule="auto"/>
              <w:rPr>
                <w:rFonts w:asciiTheme="minorHAnsi" w:hAnsiTheme="minorHAnsi" w:cs="Calibri"/>
                <w:b w:val="0"/>
                <w:i w:val="0"/>
              </w:rPr>
            </w:pPr>
            <w:r w:rsidRPr="00B700E5">
              <w:rPr>
                <w:rFonts w:asciiTheme="minorHAnsi" w:hAnsiTheme="minorHAnsi" w:cs="Calibri"/>
                <w:b w:val="0"/>
                <w:i w:val="0"/>
              </w:rPr>
              <w:t>Describe the Organization’s strategy for conducting education</w:t>
            </w:r>
            <w:r w:rsidR="002D012B" w:rsidRPr="00B700E5">
              <w:rPr>
                <w:rFonts w:asciiTheme="minorHAnsi" w:hAnsiTheme="minorHAnsi" w:cs="Calibri"/>
                <w:b w:val="0"/>
                <w:i w:val="0"/>
              </w:rPr>
              <w:t xml:space="preserve"> and awareness to the general public</w:t>
            </w:r>
            <w:r w:rsidRPr="00B700E5">
              <w:rPr>
                <w:rFonts w:asciiTheme="minorHAnsi" w:hAnsiTheme="minorHAnsi" w:cs="Calibri"/>
                <w:b w:val="0"/>
                <w:i w:val="0"/>
              </w:rPr>
              <w:t>.</w:t>
            </w:r>
            <w:r w:rsidR="002D012B" w:rsidRPr="00B700E5">
              <w:rPr>
                <w:rFonts w:asciiTheme="minorHAnsi" w:hAnsiTheme="minorHAnsi" w:cs="Calibri"/>
                <w:b w:val="0"/>
                <w:i w:val="0"/>
              </w:rPr>
              <w:t xml:space="preserve"> (300 word limit)</w:t>
            </w:r>
            <w:r w:rsidR="002117C4">
              <w:rPr>
                <w:rFonts w:asciiTheme="minorHAnsi" w:hAnsiTheme="minorHAnsi" w:cs="Calibri"/>
                <w:b w:val="0"/>
                <w:i w:val="0"/>
              </w:rPr>
              <w:t xml:space="preserve">  </w:t>
            </w:r>
            <w:sdt>
              <w:sdtPr>
                <w:rPr>
                  <w:rFonts w:asciiTheme="minorHAnsi" w:hAnsiTheme="minorHAnsi" w:cs="Calibri"/>
                  <w:b w:val="0"/>
                  <w:i w:val="0"/>
                </w:rPr>
                <w:id w:val="-413863110"/>
                <w:placeholder>
                  <w:docPart w:val="DefaultPlaceholder_1081868574"/>
                </w:placeholder>
                <w:showingPlcHdr/>
              </w:sdtPr>
              <w:sdtEndPr/>
              <w:sdtContent>
                <w:r w:rsidRPr="00B700E5">
                  <w:rPr>
                    <w:rStyle w:val="PlaceholderText"/>
                    <w:rFonts w:asciiTheme="minorHAnsi" w:hAnsiTheme="minorHAnsi"/>
                    <w:b w:val="0"/>
                    <w:i w:val="0"/>
                  </w:rPr>
                  <w:t>Click here to enter text.</w:t>
                </w:r>
              </w:sdtContent>
            </w:sdt>
            <w:r w:rsidR="002D012B">
              <w:rPr>
                <w:rFonts w:asciiTheme="minorHAnsi" w:hAnsiTheme="minorHAnsi" w:cs="Calibri"/>
                <w:b w:val="0"/>
                <w:i w:val="0"/>
              </w:rPr>
              <w:t xml:space="preserve"> </w:t>
            </w:r>
          </w:p>
        </w:tc>
        <w:tc>
          <w:tcPr>
            <w:tcW w:w="1476" w:type="dxa"/>
            <w:shd w:val="clear" w:color="auto" w:fill="auto"/>
          </w:tcPr>
          <w:p w14:paraId="69B7BA90" w14:textId="77777777" w:rsidR="00CB5084" w:rsidRPr="00736914" w:rsidRDefault="00CB5084" w:rsidP="00CD1AA8">
            <w:pPr>
              <w:jc w:val="center"/>
              <w:rPr>
                <w:rFonts w:asciiTheme="minorHAnsi" w:hAnsiTheme="minorHAnsi"/>
              </w:rPr>
            </w:pPr>
          </w:p>
        </w:tc>
      </w:tr>
      <w:tr w:rsidR="00CA4AB7" w:rsidRPr="00736914" w14:paraId="3CA4114F" w14:textId="77777777" w:rsidTr="00301C99">
        <w:trPr>
          <w:trHeight w:val="692"/>
        </w:trPr>
        <w:tc>
          <w:tcPr>
            <w:tcW w:w="1091" w:type="dxa"/>
            <w:shd w:val="clear" w:color="auto" w:fill="E7F2D9" w:themeFill="accent1" w:themeFillTint="33"/>
          </w:tcPr>
          <w:p w14:paraId="0449C6FB" w14:textId="529278E6" w:rsidR="00CA4AB7" w:rsidRPr="00736914" w:rsidRDefault="00CA4AB7" w:rsidP="002117C4">
            <w:pPr>
              <w:jc w:val="center"/>
              <w:rPr>
                <w:rFonts w:asciiTheme="minorHAnsi" w:hAnsiTheme="minorHAnsi"/>
                <w:b/>
              </w:rPr>
            </w:pPr>
            <w:r>
              <w:rPr>
                <w:rFonts w:asciiTheme="minorHAnsi" w:hAnsiTheme="minorHAnsi"/>
                <w:b/>
              </w:rPr>
              <w:t>5.6.</w:t>
            </w:r>
            <w:r w:rsidR="002117C4">
              <w:rPr>
                <w:rFonts w:asciiTheme="minorHAnsi" w:hAnsiTheme="minorHAnsi"/>
                <w:b/>
              </w:rPr>
              <w:t>1</w:t>
            </w:r>
          </w:p>
        </w:tc>
        <w:tc>
          <w:tcPr>
            <w:tcW w:w="10383" w:type="dxa"/>
            <w:shd w:val="clear" w:color="auto" w:fill="E7F2D9" w:themeFill="accent1" w:themeFillTint="33"/>
          </w:tcPr>
          <w:p w14:paraId="1D634FF8" w14:textId="77777777" w:rsidR="00CA4AB7" w:rsidRPr="00CA4AB7" w:rsidRDefault="00CA4AB7" w:rsidP="002D012B">
            <w:pPr>
              <w:pStyle w:val="Heading4"/>
              <w:numPr>
                <w:ilvl w:val="0"/>
                <w:numId w:val="0"/>
              </w:numPr>
              <w:spacing w:before="0" w:line="240" w:lineRule="auto"/>
              <w:rPr>
                <w:rFonts w:asciiTheme="minorHAnsi" w:hAnsiTheme="minorHAnsi" w:cs="Calibri"/>
                <w:i w:val="0"/>
              </w:rPr>
            </w:pPr>
            <w:r w:rsidRPr="00CA4AB7">
              <w:rPr>
                <w:rFonts w:asciiTheme="minorHAnsi" w:hAnsiTheme="minorHAnsi" w:cs="Calibri"/>
                <w:i w:val="0"/>
              </w:rPr>
              <w:t xml:space="preserve">Outreach </w:t>
            </w:r>
          </w:p>
        </w:tc>
        <w:tc>
          <w:tcPr>
            <w:tcW w:w="1476" w:type="dxa"/>
            <w:shd w:val="clear" w:color="auto" w:fill="E7F2D9" w:themeFill="accent1" w:themeFillTint="33"/>
          </w:tcPr>
          <w:p w14:paraId="05FFAD32" w14:textId="77777777" w:rsidR="00CA4AB7" w:rsidRPr="00736914" w:rsidRDefault="00CA4AB7" w:rsidP="00CD1AA8">
            <w:pPr>
              <w:jc w:val="center"/>
              <w:rPr>
                <w:rFonts w:asciiTheme="minorHAnsi" w:hAnsiTheme="minorHAnsi"/>
              </w:rPr>
            </w:pPr>
            <w:r w:rsidRPr="002D012B">
              <w:rPr>
                <w:rFonts w:asciiTheme="minorHAnsi" w:hAnsiTheme="minorHAnsi" w:cs="Arial"/>
                <w:b/>
              </w:rPr>
              <w:t>Mandatory Scored</w:t>
            </w:r>
          </w:p>
        </w:tc>
      </w:tr>
      <w:tr w:rsidR="00CA4AB7" w:rsidRPr="00736914" w14:paraId="6880C07C" w14:textId="77777777" w:rsidTr="00301C99">
        <w:tc>
          <w:tcPr>
            <w:tcW w:w="1091" w:type="dxa"/>
            <w:shd w:val="clear" w:color="auto" w:fill="auto"/>
          </w:tcPr>
          <w:p w14:paraId="7D38DBBD" w14:textId="77777777" w:rsidR="00CA4AB7" w:rsidRPr="00CA4AB7" w:rsidRDefault="00CA4AB7" w:rsidP="00C57655">
            <w:pPr>
              <w:jc w:val="center"/>
              <w:rPr>
                <w:rFonts w:asciiTheme="minorHAnsi" w:hAnsiTheme="minorHAnsi"/>
              </w:rPr>
            </w:pPr>
            <w:r w:rsidRPr="00CA4AB7">
              <w:rPr>
                <w:rFonts w:asciiTheme="minorHAnsi" w:hAnsiTheme="minorHAnsi"/>
              </w:rPr>
              <w:t>a.</w:t>
            </w:r>
          </w:p>
        </w:tc>
        <w:tc>
          <w:tcPr>
            <w:tcW w:w="10383" w:type="dxa"/>
            <w:shd w:val="clear" w:color="auto" w:fill="auto"/>
          </w:tcPr>
          <w:p w14:paraId="76F99A2B" w14:textId="4F0AC9F3" w:rsidR="00CA4AB7" w:rsidRPr="00CA4AB7" w:rsidRDefault="00CA4AB7" w:rsidP="00E0265D">
            <w:pPr>
              <w:pStyle w:val="Heading4"/>
              <w:numPr>
                <w:ilvl w:val="0"/>
                <w:numId w:val="0"/>
              </w:numPr>
              <w:spacing w:before="0" w:line="240" w:lineRule="auto"/>
              <w:rPr>
                <w:rFonts w:asciiTheme="minorHAnsi" w:hAnsiTheme="minorHAnsi" w:cs="Calibri"/>
                <w:i w:val="0"/>
              </w:rPr>
            </w:pPr>
            <w:r>
              <w:rPr>
                <w:rFonts w:asciiTheme="minorHAnsi" w:hAnsiTheme="minorHAnsi"/>
                <w:b w:val="0"/>
                <w:i w:val="0"/>
              </w:rPr>
              <w:t xml:space="preserve">Identify </w:t>
            </w:r>
            <w:r w:rsidR="002117C4">
              <w:rPr>
                <w:rFonts w:asciiTheme="minorHAnsi" w:hAnsiTheme="minorHAnsi"/>
                <w:b w:val="0"/>
                <w:i w:val="0"/>
              </w:rPr>
              <w:t xml:space="preserve">population groups </w:t>
            </w:r>
            <w:r w:rsidR="00E0265D">
              <w:rPr>
                <w:rFonts w:asciiTheme="minorHAnsi" w:hAnsiTheme="minorHAnsi"/>
                <w:b w:val="0"/>
                <w:i w:val="0"/>
              </w:rPr>
              <w:t>in Pierce County</w:t>
            </w:r>
            <w:r w:rsidRPr="00CA4AB7">
              <w:rPr>
                <w:rFonts w:asciiTheme="minorHAnsi" w:hAnsiTheme="minorHAnsi"/>
                <w:b w:val="0"/>
                <w:i w:val="0"/>
              </w:rPr>
              <w:t xml:space="preserve"> </w:t>
            </w:r>
            <w:r w:rsidR="002117C4">
              <w:rPr>
                <w:rFonts w:asciiTheme="minorHAnsi" w:hAnsiTheme="minorHAnsi"/>
                <w:b w:val="0"/>
                <w:i w:val="0"/>
              </w:rPr>
              <w:t>experiencing higher rates of uninsured</w:t>
            </w:r>
            <w:r w:rsidR="00677808">
              <w:rPr>
                <w:rFonts w:asciiTheme="minorHAnsi" w:hAnsiTheme="minorHAnsi"/>
                <w:b w:val="0"/>
                <w:i w:val="0"/>
              </w:rPr>
              <w:t>.</w:t>
            </w:r>
            <w:r w:rsidR="002117C4">
              <w:rPr>
                <w:rFonts w:asciiTheme="minorHAnsi" w:hAnsiTheme="minorHAnsi"/>
                <w:b w:val="0"/>
                <w:i w:val="0"/>
              </w:rPr>
              <w:t xml:space="preserve">  </w:t>
            </w:r>
            <w:sdt>
              <w:sdtPr>
                <w:rPr>
                  <w:rFonts w:asciiTheme="minorHAnsi" w:hAnsiTheme="minorHAnsi"/>
                  <w:i w:val="0"/>
                </w:rPr>
                <w:id w:val="481425105"/>
                <w:placeholder>
                  <w:docPart w:val="DA1DE1B3E9194F77B830EA27DF3FED7F"/>
                </w:placeholder>
                <w:showingPlcHdr/>
              </w:sdtPr>
              <w:sdtEndPr/>
              <w:sdtContent>
                <w:r w:rsidRPr="00581096">
                  <w:rPr>
                    <w:rStyle w:val="PlaceholderText"/>
                    <w:rFonts w:asciiTheme="minorHAnsi" w:hAnsiTheme="minorHAnsi"/>
                    <w:b w:val="0"/>
                    <w:i w:val="0"/>
                  </w:rPr>
                  <w:t>Click here to enter text.</w:t>
                </w:r>
              </w:sdtContent>
            </w:sdt>
          </w:p>
        </w:tc>
        <w:tc>
          <w:tcPr>
            <w:tcW w:w="1476" w:type="dxa"/>
            <w:shd w:val="clear" w:color="auto" w:fill="auto"/>
          </w:tcPr>
          <w:p w14:paraId="609C5549" w14:textId="77777777" w:rsidR="00CA4AB7" w:rsidRPr="00736914" w:rsidRDefault="00CA4AB7" w:rsidP="00CD1AA8">
            <w:pPr>
              <w:jc w:val="center"/>
              <w:rPr>
                <w:rFonts w:asciiTheme="minorHAnsi" w:hAnsiTheme="minorHAnsi"/>
              </w:rPr>
            </w:pPr>
          </w:p>
        </w:tc>
      </w:tr>
      <w:tr w:rsidR="00CA4AB7" w:rsidRPr="00736914" w14:paraId="58FF6BE6" w14:textId="77777777" w:rsidTr="00301C99">
        <w:tc>
          <w:tcPr>
            <w:tcW w:w="1091" w:type="dxa"/>
            <w:shd w:val="clear" w:color="auto" w:fill="auto"/>
          </w:tcPr>
          <w:p w14:paraId="2E6555A0" w14:textId="77777777" w:rsidR="00CA4AB7" w:rsidRPr="00CA4AB7" w:rsidRDefault="00CA4AB7" w:rsidP="00C57655">
            <w:pPr>
              <w:jc w:val="center"/>
              <w:rPr>
                <w:rFonts w:asciiTheme="minorHAnsi" w:hAnsiTheme="minorHAnsi"/>
              </w:rPr>
            </w:pPr>
            <w:r>
              <w:rPr>
                <w:rFonts w:asciiTheme="minorHAnsi" w:hAnsiTheme="minorHAnsi"/>
              </w:rPr>
              <w:t>b.</w:t>
            </w:r>
          </w:p>
        </w:tc>
        <w:tc>
          <w:tcPr>
            <w:tcW w:w="10383" w:type="dxa"/>
            <w:shd w:val="clear" w:color="auto" w:fill="auto"/>
          </w:tcPr>
          <w:p w14:paraId="0092A948" w14:textId="17DA100A" w:rsidR="00677808" w:rsidRDefault="00E0265D" w:rsidP="00581096">
            <w:pPr>
              <w:spacing w:after="0" w:line="240" w:lineRule="auto"/>
              <w:rPr>
                <w:rFonts w:asciiTheme="minorHAnsi" w:hAnsiTheme="minorHAnsi"/>
              </w:rPr>
            </w:pPr>
            <w:r>
              <w:rPr>
                <w:rFonts w:asciiTheme="minorHAnsi" w:hAnsiTheme="minorHAnsi"/>
              </w:rPr>
              <w:t>L</w:t>
            </w:r>
            <w:r w:rsidR="00CA4AB7" w:rsidRPr="00CA4AB7">
              <w:rPr>
                <w:rFonts w:asciiTheme="minorHAnsi" w:hAnsiTheme="minorHAnsi"/>
              </w:rPr>
              <w:t xml:space="preserve">anguage/cultural </w:t>
            </w:r>
            <w:r>
              <w:rPr>
                <w:rFonts w:asciiTheme="minorHAnsi" w:hAnsiTheme="minorHAnsi"/>
              </w:rPr>
              <w:t>needs of the target group(s)</w:t>
            </w:r>
            <w:r w:rsidR="00677808">
              <w:rPr>
                <w:rFonts w:asciiTheme="minorHAnsi" w:hAnsiTheme="minorHAnsi"/>
              </w:rPr>
              <w:t>.</w:t>
            </w:r>
            <w:r w:rsidR="00CA4AB7" w:rsidRPr="00CA4AB7">
              <w:rPr>
                <w:rFonts w:asciiTheme="minorHAnsi" w:hAnsiTheme="minorHAnsi"/>
              </w:rPr>
              <w:t xml:space="preserve"> </w:t>
            </w:r>
          </w:p>
          <w:p w14:paraId="1574CD94" w14:textId="77777777" w:rsidR="00677808" w:rsidRDefault="00677808" w:rsidP="00581096">
            <w:pPr>
              <w:spacing w:after="0" w:line="240" w:lineRule="auto"/>
              <w:rPr>
                <w:rFonts w:asciiTheme="minorHAnsi" w:hAnsiTheme="minorHAnsi"/>
              </w:rPr>
            </w:pPr>
          </w:p>
          <w:p w14:paraId="3CFF76DE" w14:textId="77777777" w:rsidR="00CA4AB7" w:rsidRPr="00CA4AB7" w:rsidRDefault="00CA114C" w:rsidP="00581096">
            <w:pPr>
              <w:spacing w:after="0" w:line="240" w:lineRule="auto"/>
              <w:rPr>
                <w:rFonts w:asciiTheme="minorHAnsi" w:hAnsiTheme="minorHAnsi"/>
              </w:rPr>
            </w:pPr>
            <w:sdt>
              <w:sdtPr>
                <w:id w:val="-1432342531"/>
                <w:placeholder>
                  <w:docPart w:val="821C856F0C0D40AB9BD8147073137F85"/>
                </w:placeholder>
                <w:showingPlcHdr/>
              </w:sdtPr>
              <w:sdtEndPr/>
              <w:sdtContent>
                <w:r w:rsidR="00CA4AB7" w:rsidRPr="00CA4AB7">
                  <w:rPr>
                    <w:rStyle w:val="PlaceholderText"/>
                    <w:rFonts w:asciiTheme="minorHAnsi" w:hAnsiTheme="minorHAnsi"/>
                  </w:rPr>
                  <w:t>Click here to enter text.</w:t>
                </w:r>
              </w:sdtContent>
            </w:sdt>
          </w:p>
        </w:tc>
        <w:tc>
          <w:tcPr>
            <w:tcW w:w="1476" w:type="dxa"/>
            <w:shd w:val="clear" w:color="auto" w:fill="auto"/>
          </w:tcPr>
          <w:p w14:paraId="2F7FE84C" w14:textId="77777777" w:rsidR="00CA4AB7" w:rsidRPr="00736914" w:rsidRDefault="00CA4AB7" w:rsidP="00CD1AA8">
            <w:pPr>
              <w:jc w:val="center"/>
              <w:rPr>
                <w:rFonts w:asciiTheme="minorHAnsi" w:hAnsiTheme="minorHAnsi"/>
              </w:rPr>
            </w:pPr>
          </w:p>
        </w:tc>
      </w:tr>
      <w:tr w:rsidR="00581096" w:rsidRPr="00736914" w14:paraId="7F4F8BE1" w14:textId="77777777" w:rsidTr="00301C99">
        <w:tc>
          <w:tcPr>
            <w:tcW w:w="1091" w:type="dxa"/>
            <w:shd w:val="clear" w:color="auto" w:fill="auto"/>
          </w:tcPr>
          <w:p w14:paraId="59DB2A8C" w14:textId="77777777" w:rsidR="00581096" w:rsidRDefault="00581096" w:rsidP="00C57655">
            <w:pPr>
              <w:jc w:val="center"/>
              <w:rPr>
                <w:rFonts w:asciiTheme="minorHAnsi" w:hAnsiTheme="minorHAnsi"/>
              </w:rPr>
            </w:pPr>
            <w:r>
              <w:rPr>
                <w:rFonts w:asciiTheme="minorHAnsi" w:hAnsiTheme="minorHAnsi"/>
              </w:rPr>
              <w:t>c.</w:t>
            </w:r>
          </w:p>
        </w:tc>
        <w:tc>
          <w:tcPr>
            <w:tcW w:w="10383" w:type="dxa"/>
            <w:shd w:val="clear" w:color="auto" w:fill="auto"/>
          </w:tcPr>
          <w:p w14:paraId="47FC2E73" w14:textId="44C17F23" w:rsidR="00677808" w:rsidRDefault="00581096" w:rsidP="00581096">
            <w:pPr>
              <w:pStyle w:val="Heading4"/>
              <w:numPr>
                <w:ilvl w:val="0"/>
                <w:numId w:val="0"/>
              </w:numPr>
              <w:spacing w:before="0" w:line="240" w:lineRule="auto"/>
              <w:rPr>
                <w:rFonts w:asciiTheme="minorHAnsi" w:hAnsiTheme="minorHAnsi"/>
                <w:b w:val="0"/>
                <w:i w:val="0"/>
              </w:rPr>
            </w:pPr>
            <w:r>
              <w:rPr>
                <w:rFonts w:asciiTheme="minorHAnsi" w:hAnsiTheme="minorHAnsi"/>
                <w:b w:val="0"/>
                <w:i w:val="0"/>
              </w:rPr>
              <w:t xml:space="preserve">Identify network partner organizations with </w:t>
            </w:r>
            <w:r w:rsidR="00BC4C06">
              <w:rPr>
                <w:rFonts w:asciiTheme="minorHAnsi" w:hAnsiTheme="minorHAnsi"/>
                <w:b w:val="0"/>
                <w:i w:val="0"/>
              </w:rPr>
              <w:t xml:space="preserve">primary responsibility for serving each target group and related language capabilities, including </w:t>
            </w:r>
            <w:r>
              <w:rPr>
                <w:rFonts w:asciiTheme="minorHAnsi" w:hAnsiTheme="minorHAnsi"/>
                <w:b w:val="0"/>
                <w:i w:val="0"/>
              </w:rPr>
              <w:t xml:space="preserve">specialized </w:t>
            </w:r>
            <w:r w:rsidR="00BC4C06">
              <w:rPr>
                <w:rFonts w:asciiTheme="minorHAnsi" w:hAnsiTheme="minorHAnsi"/>
                <w:b w:val="0"/>
                <w:i w:val="0"/>
              </w:rPr>
              <w:t xml:space="preserve">knowledge or </w:t>
            </w:r>
            <w:r>
              <w:rPr>
                <w:rFonts w:asciiTheme="minorHAnsi" w:hAnsiTheme="minorHAnsi"/>
                <w:b w:val="0"/>
                <w:i w:val="0"/>
              </w:rPr>
              <w:t xml:space="preserve">skills to reach target groups identified in b. above.  </w:t>
            </w:r>
          </w:p>
          <w:p w14:paraId="308ED9B4" w14:textId="77777777" w:rsidR="00677808" w:rsidRDefault="00677808" w:rsidP="00581096">
            <w:pPr>
              <w:pStyle w:val="Heading4"/>
              <w:numPr>
                <w:ilvl w:val="0"/>
                <w:numId w:val="0"/>
              </w:numPr>
              <w:spacing w:before="0" w:line="240" w:lineRule="auto"/>
              <w:rPr>
                <w:rFonts w:asciiTheme="minorHAnsi" w:hAnsiTheme="minorHAnsi"/>
                <w:b w:val="0"/>
                <w:i w:val="0"/>
              </w:rPr>
            </w:pPr>
          </w:p>
          <w:p w14:paraId="7342A5C1" w14:textId="77777777" w:rsidR="00581096" w:rsidRPr="00CA4AB7" w:rsidRDefault="00CA114C" w:rsidP="00581096">
            <w:pPr>
              <w:pStyle w:val="Heading4"/>
              <w:numPr>
                <w:ilvl w:val="0"/>
                <w:numId w:val="0"/>
              </w:numPr>
              <w:spacing w:before="0" w:line="240" w:lineRule="auto"/>
              <w:rPr>
                <w:rFonts w:asciiTheme="minorHAnsi" w:hAnsiTheme="minorHAnsi"/>
                <w:b w:val="0"/>
                <w:i w:val="0"/>
              </w:rPr>
            </w:pPr>
            <w:sdt>
              <w:sdtPr>
                <w:rPr>
                  <w:rFonts w:asciiTheme="minorHAnsi" w:hAnsiTheme="minorHAnsi"/>
                  <w:b w:val="0"/>
                  <w:i w:val="0"/>
                </w:rPr>
                <w:id w:val="-364596730"/>
                <w:placeholder>
                  <w:docPart w:val="C120F285B98F4677ACA72D822597F7C7"/>
                </w:placeholder>
                <w:showingPlcHdr/>
              </w:sdtPr>
              <w:sdtEndPr/>
              <w:sdtContent>
                <w:r w:rsidR="00581096" w:rsidRPr="00CA4AB7">
                  <w:rPr>
                    <w:rStyle w:val="PlaceholderText"/>
                    <w:rFonts w:asciiTheme="minorHAnsi" w:hAnsiTheme="minorHAnsi"/>
                    <w:b w:val="0"/>
                    <w:i w:val="0"/>
                  </w:rPr>
                  <w:t>Click here to enter text.</w:t>
                </w:r>
              </w:sdtContent>
            </w:sdt>
          </w:p>
        </w:tc>
        <w:tc>
          <w:tcPr>
            <w:tcW w:w="1476" w:type="dxa"/>
            <w:shd w:val="clear" w:color="auto" w:fill="auto"/>
          </w:tcPr>
          <w:p w14:paraId="5EDDD55F" w14:textId="77777777" w:rsidR="00581096" w:rsidRPr="00736914" w:rsidRDefault="00581096" w:rsidP="00CD1AA8">
            <w:pPr>
              <w:jc w:val="center"/>
              <w:rPr>
                <w:rFonts w:asciiTheme="minorHAnsi" w:hAnsiTheme="minorHAnsi"/>
              </w:rPr>
            </w:pPr>
          </w:p>
        </w:tc>
      </w:tr>
      <w:tr w:rsidR="00CA4AB7" w:rsidRPr="00736914" w14:paraId="21867A5C" w14:textId="77777777" w:rsidTr="00301C99">
        <w:tc>
          <w:tcPr>
            <w:tcW w:w="1091" w:type="dxa"/>
            <w:shd w:val="clear" w:color="auto" w:fill="auto"/>
          </w:tcPr>
          <w:p w14:paraId="29B625EF" w14:textId="3A502D1A" w:rsidR="00CA4AB7" w:rsidRPr="00CA4AB7" w:rsidRDefault="00BC4C06" w:rsidP="00BC4C06">
            <w:pPr>
              <w:jc w:val="center"/>
              <w:rPr>
                <w:rFonts w:asciiTheme="minorHAnsi" w:hAnsiTheme="minorHAnsi"/>
              </w:rPr>
            </w:pPr>
            <w:r>
              <w:rPr>
                <w:rFonts w:asciiTheme="minorHAnsi" w:hAnsiTheme="minorHAnsi"/>
              </w:rPr>
              <w:t>d</w:t>
            </w:r>
            <w:r w:rsidR="00CA4AB7">
              <w:rPr>
                <w:rFonts w:asciiTheme="minorHAnsi" w:hAnsiTheme="minorHAnsi"/>
              </w:rPr>
              <w:t>.</w:t>
            </w:r>
          </w:p>
        </w:tc>
        <w:tc>
          <w:tcPr>
            <w:tcW w:w="10383" w:type="dxa"/>
            <w:shd w:val="clear" w:color="auto" w:fill="auto"/>
          </w:tcPr>
          <w:p w14:paraId="29A07848" w14:textId="3C14AE46" w:rsidR="00CA4AB7" w:rsidRPr="00CA4AB7" w:rsidRDefault="00CA4AB7" w:rsidP="00CB28FC">
            <w:pPr>
              <w:pStyle w:val="Heading4"/>
              <w:numPr>
                <w:ilvl w:val="0"/>
                <w:numId w:val="0"/>
              </w:numPr>
              <w:spacing w:before="0" w:line="240" w:lineRule="auto"/>
              <w:rPr>
                <w:rFonts w:asciiTheme="minorHAnsi" w:hAnsiTheme="minorHAnsi" w:cs="Calibri"/>
                <w:b w:val="0"/>
                <w:i w:val="0"/>
              </w:rPr>
            </w:pPr>
            <w:r w:rsidRPr="00CA4AB7">
              <w:rPr>
                <w:rFonts w:asciiTheme="minorHAnsi" w:hAnsiTheme="minorHAnsi"/>
                <w:b w:val="0"/>
                <w:i w:val="0"/>
              </w:rPr>
              <w:t>Approach for coordinating outreach efforts with network partners</w:t>
            </w:r>
            <w:r w:rsidR="00BC4C06">
              <w:rPr>
                <w:rFonts w:asciiTheme="minorHAnsi" w:hAnsiTheme="minorHAnsi"/>
                <w:b w:val="0"/>
                <w:i w:val="0"/>
              </w:rPr>
              <w:t xml:space="preserve"> to ensure efforts are coordinated and avoid duplication of effort or conflicts among </w:t>
            </w:r>
            <w:r w:rsidR="00CB28FC">
              <w:rPr>
                <w:rFonts w:asciiTheme="minorHAnsi" w:hAnsiTheme="minorHAnsi"/>
                <w:b w:val="0"/>
                <w:i w:val="0"/>
              </w:rPr>
              <w:t xml:space="preserve">network </w:t>
            </w:r>
            <w:r w:rsidR="00BC4C06">
              <w:rPr>
                <w:rFonts w:asciiTheme="minorHAnsi" w:hAnsiTheme="minorHAnsi"/>
                <w:b w:val="0"/>
                <w:i w:val="0"/>
              </w:rPr>
              <w:t>partners</w:t>
            </w:r>
            <w:r w:rsidRPr="00CA4AB7">
              <w:rPr>
                <w:rFonts w:asciiTheme="minorHAnsi" w:hAnsiTheme="minorHAnsi"/>
                <w:b w:val="0"/>
                <w:i w:val="0"/>
              </w:rPr>
              <w:t xml:space="preserve">. </w:t>
            </w:r>
            <w:r w:rsidRPr="00CA4AB7">
              <w:rPr>
                <w:rFonts w:asciiTheme="minorHAnsi" w:hAnsiTheme="minorHAnsi" w:cs="Calibri"/>
                <w:b w:val="0"/>
                <w:i w:val="0"/>
              </w:rPr>
              <w:t>(300 word limit)</w:t>
            </w:r>
            <w:r>
              <w:rPr>
                <w:rFonts w:asciiTheme="minorHAnsi" w:hAnsiTheme="minorHAnsi" w:cs="Calibri"/>
                <w:b w:val="0"/>
                <w:i w:val="0"/>
              </w:rPr>
              <w:t xml:space="preserve"> </w:t>
            </w:r>
            <w:r w:rsidRPr="00CA4AB7">
              <w:rPr>
                <w:rFonts w:asciiTheme="minorHAnsi" w:hAnsiTheme="minorHAnsi"/>
                <w:b w:val="0"/>
                <w:i w:val="0"/>
              </w:rPr>
              <w:t xml:space="preserve"> </w:t>
            </w:r>
            <w:sdt>
              <w:sdtPr>
                <w:rPr>
                  <w:rFonts w:asciiTheme="minorHAnsi" w:hAnsiTheme="minorHAnsi"/>
                  <w:b w:val="0"/>
                  <w:i w:val="0"/>
                </w:rPr>
                <w:id w:val="-1959638395"/>
                <w:placeholder>
                  <w:docPart w:val="407CBCED385D48D18C8FD09065079B98"/>
                </w:placeholder>
                <w:showingPlcHdr/>
              </w:sdtPr>
              <w:sdtEndPr/>
              <w:sdtContent>
                <w:r w:rsidRPr="00CA4AB7">
                  <w:rPr>
                    <w:rStyle w:val="PlaceholderText"/>
                    <w:rFonts w:asciiTheme="minorHAnsi" w:hAnsiTheme="minorHAnsi"/>
                    <w:b w:val="0"/>
                    <w:i w:val="0"/>
                  </w:rPr>
                  <w:t>Click here to enter text.</w:t>
                </w:r>
              </w:sdtContent>
            </w:sdt>
          </w:p>
        </w:tc>
        <w:tc>
          <w:tcPr>
            <w:tcW w:w="1476" w:type="dxa"/>
            <w:shd w:val="clear" w:color="auto" w:fill="auto"/>
          </w:tcPr>
          <w:p w14:paraId="0C3327B1" w14:textId="77777777" w:rsidR="00CA4AB7" w:rsidRPr="00736914" w:rsidRDefault="00CA4AB7" w:rsidP="00CD1AA8">
            <w:pPr>
              <w:jc w:val="center"/>
              <w:rPr>
                <w:rFonts w:asciiTheme="minorHAnsi" w:hAnsiTheme="minorHAnsi"/>
              </w:rPr>
            </w:pPr>
          </w:p>
        </w:tc>
      </w:tr>
      <w:tr w:rsidR="00CA4AB7" w:rsidRPr="00736914" w14:paraId="0A8FBC2B" w14:textId="77777777" w:rsidTr="00301C99">
        <w:tc>
          <w:tcPr>
            <w:tcW w:w="1091" w:type="dxa"/>
            <w:shd w:val="clear" w:color="auto" w:fill="auto"/>
          </w:tcPr>
          <w:p w14:paraId="3F10D2B8" w14:textId="0192CB70" w:rsidR="00CA4AB7" w:rsidRPr="00CA4AB7" w:rsidRDefault="00BC4C06" w:rsidP="00C57655">
            <w:pPr>
              <w:jc w:val="center"/>
              <w:rPr>
                <w:rFonts w:asciiTheme="minorHAnsi" w:hAnsiTheme="minorHAnsi"/>
              </w:rPr>
            </w:pPr>
            <w:r>
              <w:rPr>
                <w:rFonts w:asciiTheme="minorHAnsi" w:hAnsiTheme="minorHAnsi"/>
              </w:rPr>
              <w:lastRenderedPageBreak/>
              <w:t>e</w:t>
            </w:r>
            <w:r w:rsidR="00CA4AB7">
              <w:rPr>
                <w:rFonts w:asciiTheme="minorHAnsi" w:hAnsiTheme="minorHAnsi"/>
              </w:rPr>
              <w:t>.</w:t>
            </w:r>
          </w:p>
        </w:tc>
        <w:tc>
          <w:tcPr>
            <w:tcW w:w="10383" w:type="dxa"/>
            <w:shd w:val="clear" w:color="auto" w:fill="auto"/>
          </w:tcPr>
          <w:p w14:paraId="2AEAF06F" w14:textId="4DD5485B" w:rsidR="00B700E5" w:rsidRPr="00581096" w:rsidRDefault="00CA4AB7" w:rsidP="00BC4C06">
            <w:pPr>
              <w:spacing w:after="0" w:line="240" w:lineRule="auto"/>
              <w:rPr>
                <w:rFonts w:asciiTheme="minorHAnsi" w:hAnsiTheme="minorHAnsi"/>
              </w:rPr>
            </w:pPr>
            <w:r w:rsidRPr="00CA4AB7">
              <w:rPr>
                <w:rFonts w:asciiTheme="minorHAnsi" w:hAnsiTheme="minorHAnsi"/>
              </w:rPr>
              <w:t>Outreach strategies</w:t>
            </w:r>
            <w:r w:rsidR="00BC4C06">
              <w:rPr>
                <w:rFonts w:asciiTheme="minorHAnsi" w:hAnsiTheme="minorHAnsi"/>
              </w:rPr>
              <w:t xml:space="preserve"> and plans </w:t>
            </w:r>
            <w:r w:rsidRPr="00CA4AB7">
              <w:rPr>
                <w:rFonts w:asciiTheme="minorHAnsi" w:hAnsiTheme="minorHAnsi"/>
              </w:rPr>
              <w:t>leading up to and during open enrollment to reach QHP-eligible groups. (300 word limit)</w:t>
            </w:r>
            <w:r>
              <w:rPr>
                <w:rFonts w:asciiTheme="minorHAnsi" w:hAnsiTheme="minorHAnsi"/>
              </w:rPr>
              <w:t xml:space="preserve">  </w:t>
            </w:r>
            <w:sdt>
              <w:sdtPr>
                <w:id w:val="922846488"/>
                <w:placeholder>
                  <w:docPart w:val="5A00BD95D2184D4C9A97BFBE136F4ED2"/>
                </w:placeholder>
                <w:showingPlcHdr/>
              </w:sdtPr>
              <w:sdtEndPr/>
              <w:sdtContent>
                <w:r w:rsidRPr="00CA4AB7">
                  <w:rPr>
                    <w:rStyle w:val="PlaceholderText"/>
                    <w:rFonts w:asciiTheme="minorHAnsi" w:hAnsiTheme="minorHAnsi"/>
                  </w:rPr>
                  <w:t>Click here to enter text.</w:t>
                </w:r>
              </w:sdtContent>
            </w:sdt>
            <w:r w:rsidR="00581096">
              <w:rPr>
                <w:rFonts w:asciiTheme="minorHAnsi" w:hAnsiTheme="minorHAnsi"/>
              </w:rPr>
              <w:t xml:space="preserve"> </w:t>
            </w:r>
          </w:p>
        </w:tc>
        <w:tc>
          <w:tcPr>
            <w:tcW w:w="1476" w:type="dxa"/>
            <w:shd w:val="clear" w:color="auto" w:fill="auto"/>
          </w:tcPr>
          <w:p w14:paraId="1216AA4B" w14:textId="77777777" w:rsidR="00CA4AB7" w:rsidRPr="00736914" w:rsidRDefault="00CA4AB7" w:rsidP="00CD1AA8">
            <w:pPr>
              <w:jc w:val="center"/>
              <w:rPr>
                <w:rFonts w:asciiTheme="minorHAnsi" w:hAnsiTheme="minorHAnsi"/>
              </w:rPr>
            </w:pPr>
          </w:p>
        </w:tc>
      </w:tr>
      <w:tr w:rsidR="00CB5084" w:rsidRPr="00736914" w14:paraId="7BCF7F7E" w14:textId="77777777" w:rsidTr="00CD1AA8">
        <w:tc>
          <w:tcPr>
            <w:tcW w:w="1091" w:type="dxa"/>
            <w:shd w:val="clear" w:color="auto" w:fill="D4E6BC" w:themeFill="accent3" w:themeFillShade="E6"/>
          </w:tcPr>
          <w:p w14:paraId="207E83D0" w14:textId="77777777" w:rsidR="00CB5084" w:rsidRPr="00736914" w:rsidRDefault="005D552E" w:rsidP="00C57655">
            <w:pPr>
              <w:spacing w:after="0"/>
              <w:jc w:val="center"/>
              <w:rPr>
                <w:rFonts w:asciiTheme="minorHAnsi" w:hAnsiTheme="minorHAnsi"/>
                <w:b/>
              </w:rPr>
            </w:pPr>
            <w:r w:rsidRPr="00736914">
              <w:rPr>
                <w:rFonts w:asciiTheme="minorHAnsi" w:hAnsiTheme="minorHAnsi"/>
                <w:b/>
              </w:rPr>
              <w:t>6</w:t>
            </w:r>
            <w:r w:rsidR="00E17FEB">
              <w:rPr>
                <w:rFonts w:asciiTheme="minorHAnsi" w:hAnsiTheme="minorHAnsi"/>
                <w:b/>
              </w:rPr>
              <w:t>.1</w:t>
            </w:r>
          </w:p>
        </w:tc>
        <w:tc>
          <w:tcPr>
            <w:tcW w:w="10383" w:type="dxa"/>
            <w:shd w:val="clear" w:color="auto" w:fill="D4E6BC" w:themeFill="accent3" w:themeFillShade="E6"/>
          </w:tcPr>
          <w:p w14:paraId="309391FD" w14:textId="77777777" w:rsidR="00CB5084" w:rsidRPr="00736914" w:rsidRDefault="005D552E" w:rsidP="00CB5084">
            <w:pPr>
              <w:spacing w:after="0" w:line="240" w:lineRule="auto"/>
              <w:rPr>
                <w:rFonts w:asciiTheme="minorHAnsi" w:hAnsiTheme="minorHAnsi"/>
                <w:b/>
              </w:rPr>
            </w:pPr>
            <w:r w:rsidRPr="00736914">
              <w:rPr>
                <w:rFonts w:asciiTheme="minorHAnsi" w:hAnsiTheme="minorHAnsi"/>
                <w:b/>
              </w:rPr>
              <w:t>Performance Monitoring</w:t>
            </w:r>
          </w:p>
        </w:tc>
        <w:tc>
          <w:tcPr>
            <w:tcW w:w="1476" w:type="dxa"/>
            <w:shd w:val="clear" w:color="auto" w:fill="D4E6BC" w:themeFill="accent3" w:themeFillShade="E6"/>
          </w:tcPr>
          <w:p w14:paraId="28545F11" w14:textId="77777777" w:rsidR="00565338" w:rsidRDefault="005D552E" w:rsidP="00CD1AA8">
            <w:pPr>
              <w:spacing w:after="0"/>
              <w:jc w:val="center"/>
              <w:rPr>
                <w:rFonts w:asciiTheme="minorHAnsi" w:hAnsiTheme="minorHAnsi"/>
                <w:b/>
              </w:rPr>
            </w:pPr>
            <w:r w:rsidRPr="00736914">
              <w:rPr>
                <w:rFonts w:asciiTheme="minorHAnsi" w:hAnsiTheme="minorHAnsi"/>
                <w:b/>
              </w:rPr>
              <w:t>M</w:t>
            </w:r>
            <w:r w:rsidR="00565338">
              <w:rPr>
                <w:rFonts w:asciiTheme="minorHAnsi" w:hAnsiTheme="minorHAnsi"/>
                <w:b/>
              </w:rPr>
              <w:t>andatory</w:t>
            </w:r>
          </w:p>
          <w:p w14:paraId="47CFE5F1" w14:textId="77777777" w:rsidR="00CB5084" w:rsidRDefault="005D552E" w:rsidP="00CD1AA8">
            <w:pPr>
              <w:spacing w:after="0"/>
              <w:jc w:val="center"/>
              <w:rPr>
                <w:rFonts w:asciiTheme="minorHAnsi" w:hAnsiTheme="minorHAnsi"/>
                <w:b/>
              </w:rPr>
            </w:pPr>
            <w:r w:rsidRPr="00736914">
              <w:rPr>
                <w:rFonts w:asciiTheme="minorHAnsi" w:hAnsiTheme="minorHAnsi"/>
                <w:b/>
              </w:rPr>
              <w:t>S</w:t>
            </w:r>
            <w:r w:rsidR="00B56A15" w:rsidRPr="00736914">
              <w:rPr>
                <w:rFonts w:asciiTheme="minorHAnsi" w:hAnsiTheme="minorHAnsi"/>
                <w:b/>
              </w:rPr>
              <w:t>cored</w:t>
            </w:r>
          </w:p>
          <w:p w14:paraId="0DB5356E" w14:textId="77777777" w:rsidR="00B700E5" w:rsidRPr="00736914" w:rsidRDefault="00B700E5" w:rsidP="00CD1AA8">
            <w:pPr>
              <w:spacing w:after="0"/>
              <w:jc w:val="center"/>
              <w:rPr>
                <w:rFonts w:asciiTheme="minorHAnsi" w:hAnsiTheme="minorHAnsi"/>
                <w:b/>
              </w:rPr>
            </w:pPr>
            <w:r>
              <w:rPr>
                <w:rFonts w:asciiTheme="minorHAnsi" w:hAnsiTheme="minorHAnsi"/>
                <w:b/>
              </w:rPr>
              <w:t>100 Points</w:t>
            </w:r>
          </w:p>
        </w:tc>
      </w:tr>
      <w:tr w:rsidR="00CB5084" w:rsidRPr="00736914" w14:paraId="0AB02518" w14:textId="77777777" w:rsidTr="00301C99">
        <w:trPr>
          <w:trHeight w:val="20"/>
        </w:trPr>
        <w:tc>
          <w:tcPr>
            <w:tcW w:w="1091" w:type="dxa"/>
            <w:shd w:val="clear" w:color="auto" w:fill="auto"/>
          </w:tcPr>
          <w:p w14:paraId="625B105D" w14:textId="77777777" w:rsidR="00CB5084" w:rsidRPr="00E17FEB" w:rsidRDefault="00E17FEB" w:rsidP="00C57655">
            <w:pPr>
              <w:spacing w:after="0"/>
              <w:jc w:val="center"/>
              <w:rPr>
                <w:rFonts w:asciiTheme="minorHAnsi" w:hAnsiTheme="minorHAnsi"/>
              </w:rPr>
            </w:pPr>
            <w:r>
              <w:rPr>
                <w:rFonts w:asciiTheme="minorHAnsi" w:hAnsiTheme="minorHAnsi"/>
              </w:rPr>
              <w:t>a.</w:t>
            </w:r>
          </w:p>
        </w:tc>
        <w:tc>
          <w:tcPr>
            <w:tcW w:w="10383" w:type="dxa"/>
            <w:shd w:val="clear" w:color="auto" w:fill="auto"/>
          </w:tcPr>
          <w:p w14:paraId="544FC66A" w14:textId="000A685C" w:rsidR="00677808" w:rsidRPr="00677808" w:rsidRDefault="00BC4C06" w:rsidP="00BC4C06">
            <w:pPr>
              <w:rPr>
                <w:rFonts w:asciiTheme="minorHAnsi" w:hAnsiTheme="minorHAnsi" w:cs="Calibri"/>
              </w:rPr>
            </w:pPr>
            <w:r>
              <w:rPr>
                <w:rFonts w:asciiTheme="minorHAnsi" w:hAnsiTheme="minorHAnsi"/>
              </w:rPr>
              <w:t>Describe t</w:t>
            </w:r>
            <w:r w:rsidR="00D312C2" w:rsidRPr="00736914">
              <w:rPr>
                <w:rFonts w:asciiTheme="minorHAnsi" w:hAnsiTheme="minorHAnsi"/>
              </w:rPr>
              <w:t xml:space="preserve">he approach </w:t>
            </w:r>
            <w:r>
              <w:rPr>
                <w:rFonts w:asciiTheme="minorHAnsi" w:hAnsiTheme="minorHAnsi"/>
              </w:rPr>
              <w:t>the lead o</w:t>
            </w:r>
            <w:r w:rsidR="00D312C2" w:rsidRPr="00736914">
              <w:rPr>
                <w:rFonts w:asciiTheme="minorHAnsi" w:hAnsiTheme="minorHAnsi"/>
              </w:rPr>
              <w:t>r</w:t>
            </w:r>
            <w:r>
              <w:rPr>
                <w:rFonts w:asciiTheme="minorHAnsi" w:hAnsiTheme="minorHAnsi"/>
              </w:rPr>
              <w:t>ganization will use to monitor navigator o</w:t>
            </w:r>
            <w:r w:rsidR="00D312C2" w:rsidRPr="00736914">
              <w:rPr>
                <w:rFonts w:asciiTheme="minorHAnsi" w:hAnsiTheme="minorHAnsi"/>
              </w:rPr>
              <w:t xml:space="preserve">rganization </w:t>
            </w:r>
            <w:r>
              <w:rPr>
                <w:rFonts w:asciiTheme="minorHAnsi" w:hAnsiTheme="minorHAnsi"/>
              </w:rPr>
              <w:t xml:space="preserve">partner </w:t>
            </w:r>
            <w:r w:rsidR="00D312C2" w:rsidRPr="00736914">
              <w:rPr>
                <w:rFonts w:asciiTheme="minorHAnsi" w:hAnsiTheme="minorHAnsi"/>
              </w:rPr>
              <w:t xml:space="preserve">performance, program integrity, and service quality. </w:t>
            </w:r>
            <w:r w:rsidR="00E17FEB" w:rsidRPr="00736914">
              <w:rPr>
                <w:rFonts w:asciiTheme="minorHAnsi" w:hAnsiTheme="minorHAnsi" w:cs="Calibri"/>
              </w:rPr>
              <w:t>(300 word limit)</w:t>
            </w:r>
            <w:r w:rsidR="00E17FEB">
              <w:rPr>
                <w:rFonts w:asciiTheme="minorHAnsi" w:hAnsiTheme="minorHAnsi"/>
              </w:rPr>
              <w:t xml:space="preserve"> </w:t>
            </w:r>
            <w:r>
              <w:rPr>
                <w:rFonts w:asciiTheme="minorHAnsi" w:hAnsiTheme="minorHAnsi"/>
              </w:rPr>
              <w:t xml:space="preserve"> </w:t>
            </w:r>
            <w:sdt>
              <w:sdtPr>
                <w:rPr>
                  <w:rFonts w:asciiTheme="minorHAnsi" w:hAnsiTheme="minorHAnsi"/>
                </w:rPr>
                <w:id w:val="542488910"/>
                <w:placeholder>
                  <w:docPart w:val="3F3D8F76656C40AFA7D77A5CB6CE2332"/>
                </w:placeholder>
                <w:showingPlcHdr/>
              </w:sdtPr>
              <w:sdtEndPr/>
              <w:sdtContent>
                <w:r w:rsidR="00677808" w:rsidRPr="00736914">
                  <w:rPr>
                    <w:rStyle w:val="PlaceholderText"/>
                    <w:rFonts w:asciiTheme="minorHAnsi" w:hAnsiTheme="minorHAnsi"/>
                  </w:rPr>
                  <w:t>Click here to enter text.</w:t>
                </w:r>
              </w:sdtContent>
            </w:sdt>
          </w:p>
        </w:tc>
        <w:tc>
          <w:tcPr>
            <w:tcW w:w="1476" w:type="dxa"/>
            <w:shd w:val="clear" w:color="auto" w:fill="auto"/>
          </w:tcPr>
          <w:p w14:paraId="137BAD32" w14:textId="77777777" w:rsidR="00CB5084" w:rsidRPr="00736914" w:rsidRDefault="00CB5084" w:rsidP="00CD1AA8">
            <w:pPr>
              <w:spacing w:after="0"/>
              <w:jc w:val="center"/>
              <w:rPr>
                <w:rFonts w:asciiTheme="minorHAnsi" w:hAnsiTheme="minorHAnsi"/>
              </w:rPr>
            </w:pPr>
          </w:p>
        </w:tc>
      </w:tr>
      <w:tr w:rsidR="00CB5084" w:rsidRPr="00736914" w14:paraId="3EA080CF" w14:textId="77777777" w:rsidTr="00301C99">
        <w:tc>
          <w:tcPr>
            <w:tcW w:w="1091" w:type="dxa"/>
            <w:shd w:val="clear" w:color="auto" w:fill="auto"/>
          </w:tcPr>
          <w:p w14:paraId="228BB99A" w14:textId="77777777" w:rsidR="00CB5084" w:rsidRPr="00E17FEB" w:rsidRDefault="00E17FEB" w:rsidP="00C57655">
            <w:pPr>
              <w:spacing w:after="0"/>
              <w:jc w:val="center"/>
              <w:rPr>
                <w:rFonts w:asciiTheme="minorHAnsi" w:hAnsiTheme="minorHAnsi"/>
              </w:rPr>
            </w:pPr>
            <w:r w:rsidRPr="00E17FEB">
              <w:rPr>
                <w:rFonts w:asciiTheme="minorHAnsi" w:hAnsiTheme="minorHAnsi"/>
              </w:rPr>
              <w:t>b.</w:t>
            </w:r>
          </w:p>
        </w:tc>
        <w:tc>
          <w:tcPr>
            <w:tcW w:w="10383" w:type="dxa"/>
            <w:shd w:val="clear" w:color="auto" w:fill="auto"/>
          </w:tcPr>
          <w:p w14:paraId="655BFF0B" w14:textId="2A7DB358" w:rsidR="00677808" w:rsidRDefault="00BC4C06" w:rsidP="00E17FEB">
            <w:pPr>
              <w:rPr>
                <w:rFonts w:asciiTheme="minorHAnsi" w:hAnsiTheme="minorHAnsi"/>
              </w:rPr>
            </w:pPr>
            <w:r>
              <w:rPr>
                <w:rFonts w:asciiTheme="minorHAnsi" w:hAnsiTheme="minorHAnsi"/>
              </w:rPr>
              <w:t>Steps the lead o</w:t>
            </w:r>
            <w:r w:rsidR="00D312C2" w:rsidRPr="00736914">
              <w:rPr>
                <w:rFonts w:asciiTheme="minorHAnsi" w:hAnsiTheme="minorHAnsi"/>
              </w:rPr>
              <w:t xml:space="preserve">rganization </w:t>
            </w:r>
            <w:r w:rsidR="00C805CE" w:rsidRPr="00736914">
              <w:rPr>
                <w:rFonts w:asciiTheme="minorHAnsi" w:hAnsiTheme="minorHAnsi"/>
              </w:rPr>
              <w:t xml:space="preserve">will take if </w:t>
            </w:r>
            <w:r>
              <w:rPr>
                <w:rFonts w:asciiTheme="minorHAnsi" w:hAnsiTheme="minorHAnsi"/>
              </w:rPr>
              <w:t>a n</w:t>
            </w:r>
            <w:r w:rsidR="00D312C2" w:rsidRPr="00736914">
              <w:rPr>
                <w:rFonts w:asciiTheme="minorHAnsi" w:hAnsiTheme="minorHAnsi"/>
              </w:rPr>
              <w:t>avigator organization is not making progress toward enrollment targets.</w:t>
            </w:r>
            <w:r w:rsidR="00E17FEB">
              <w:rPr>
                <w:rFonts w:asciiTheme="minorHAnsi" w:hAnsiTheme="minorHAnsi"/>
              </w:rPr>
              <w:t xml:space="preserve"> </w:t>
            </w:r>
            <w:r w:rsidR="00E17FEB" w:rsidRPr="00736914">
              <w:rPr>
                <w:rFonts w:asciiTheme="minorHAnsi" w:hAnsiTheme="minorHAnsi" w:cs="Calibri"/>
              </w:rPr>
              <w:t>(300 word limit)</w:t>
            </w:r>
            <w:r w:rsidR="00D312C2" w:rsidRPr="00736914">
              <w:rPr>
                <w:rFonts w:asciiTheme="minorHAnsi" w:hAnsiTheme="minorHAnsi"/>
              </w:rPr>
              <w:t xml:space="preserve"> </w:t>
            </w:r>
          </w:p>
          <w:p w14:paraId="15542862" w14:textId="77777777" w:rsidR="00CB5084" w:rsidRPr="00736914" w:rsidRDefault="00CA114C" w:rsidP="00E17FEB">
            <w:pPr>
              <w:rPr>
                <w:rFonts w:asciiTheme="minorHAnsi" w:hAnsiTheme="minorHAnsi"/>
              </w:rPr>
            </w:pPr>
            <w:sdt>
              <w:sdtPr>
                <w:rPr>
                  <w:rFonts w:asciiTheme="minorHAnsi" w:hAnsiTheme="minorHAnsi"/>
                </w:rPr>
                <w:id w:val="-1998637302"/>
                <w:placeholder>
                  <w:docPart w:val="0A6EBA3A2E4941A097B4CB0BE5EA8E42"/>
                </w:placeholder>
                <w:showingPlcHdr/>
              </w:sdtPr>
              <w:sdtEndPr/>
              <w:sdtContent>
                <w:r w:rsidR="00D312C2" w:rsidRPr="00736914">
                  <w:rPr>
                    <w:rStyle w:val="PlaceholderText"/>
                    <w:rFonts w:asciiTheme="minorHAnsi" w:hAnsiTheme="minorHAnsi"/>
                  </w:rPr>
                  <w:t>Click here to enter text.</w:t>
                </w:r>
              </w:sdtContent>
            </w:sdt>
          </w:p>
        </w:tc>
        <w:tc>
          <w:tcPr>
            <w:tcW w:w="1476" w:type="dxa"/>
            <w:shd w:val="clear" w:color="auto" w:fill="auto"/>
          </w:tcPr>
          <w:p w14:paraId="589DF3D8" w14:textId="77777777" w:rsidR="00CB5084" w:rsidRPr="00736914" w:rsidRDefault="00CB5084" w:rsidP="00CD1AA8">
            <w:pPr>
              <w:spacing w:after="0"/>
              <w:jc w:val="center"/>
              <w:rPr>
                <w:rFonts w:asciiTheme="minorHAnsi" w:hAnsiTheme="minorHAnsi"/>
              </w:rPr>
            </w:pPr>
          </w:p>
        </w:tc>
      </w:tr>
      <w:tr w:rsidR="00CB5084" w:rsidRPr="00736914" w14:paraId="6699AA0C" w14:textId="77777777" w:rsidTr="00301C99">
        <w:tc>
          <w:tcPr>
            <w:tcW w:w="1091" w:type="dxa"/>
            <w:shd w:val="clear" w:color="auto" w:fill="auto"/>
          </w:tcPr>
          <w:p w14:paraId="2E7A48C9" w14:textId="77777777" w:rsidR="00CB5084" w:rsidRPr="00E17FEB" w:rsidRDefault="00E17FEB" w:rsidP="00C57655">
            <w:pPr>
              <w:spacing w:after="0"/>
              <w:jc w:val="center"/>
              <w:rPr>
                <w:rFonts w:asciiTheme="minorHAnsi" w:hAnsiTheme="minorHAnsi"/>
              </w:rPr>
            </w:pPr>
            <w:r w:rsidRPr="00E17FEB">
              <w:rPr>
                <w:rFonts w:asciiTheme="minorHAnsi" w:hAnsiTheme="minorHAnsi"/>
              </w:rPr>
              <w:t>c.</w:t>
            </w:r>
          </w:p>
        </w:tc>
        <w:tc>
          <w:tcPr>
            <w:tcW w:w="10383" w:type="dxa"/>
            <w:shd w:val="clear" w:color="auto" w:fill="auto"/>
          </w:tcPr>
          <w:p w14:paraId="5285DA93" w14:textId="0544A12A" w:rsidR="00B700E5" w:rsidRPr="00736914" w:rsidRDefault="00BC4C06" w:rsidP="00BC4C06">
            <w:pPr>
              <w:spacing w:after="0"/>
              <w:rPr>
                <w:rFonts w:asciiTheme="minorHAnsi" w:hAnsiTheme="minorHAnsi"/>
              </w:rPr>
            </w:pPr>
            <w:r>
              <w:rPr>
                <w:rFonts w:asciiTheme="minorHAnsi" w:hAnsiTheme="minorHAnsi"/>
              </w:rPr>
              <w:t>The steps the lead o</w:t>
            </w:r>
            <w:r w:rsidR="00D312C2" w:rsidRPr="00736914">
              <w:rPr>
                <w:rFonts w:asciiTheme="minorHAnsi" w:hAnsiTheme="minorHAnsi"/>
              </w:rPr>
              <w:t>rganization will take if misconduct is reported</w:t>
            </w:r>
            <w:r w:rsidR="00B61F88" w:rsidRPr="00736914">
              <w:rPr>
                <w:rFonts w:asciiTheme="minorHAnsi" w:hAnsiTheme="minorHAnsi"/>
              </w:rPr>
              <w:t xml:space="preserve"> involving </w:t>
            </w:r>
            <w:r>
              <w:rPr>
                <w:rFonts w:asciiTheme="minorHAnsi" w:hAnsiTheme="minorHAnsi"/>
              </w:rPr>
              <w:t>a n</w:t>
            </w:r>
            <w:r w:rsidR="00D312C2" w:rsidRPr="00736914">
              <w:rPr>
                <w:rFonts w:asciiTheme="minorHAnsi" w:hAnsiTheme="minorHAnsi"/>
              </w:rPr>
              <w:t>avigator</w:t>
            </w:r>
            <w:r>
              <w:rPr>
                <w:rFonts w:asciiTheme="minorHAnsi" w:hAnsiTheme="minorHAnsi"/>
              </w:rPr>
              <w:t xml:space="preserve"> or navigator o</w:t>
            </w:r>
            <w:r w:rsidR="00B61F88" w:rsidRPr="00736914">
              <w:rPr>
                <w:rFonts w:asciiTheme="minorHAnsi" w:hAnsiTheme="minorHAnsi"/>
              </w:rPr>
              <w:t>rganization</w:t>
            </w:r>
            <w:r w:rsidR="00D312C2" w:rsidRPr="00736914">
              <w:rPr>
                <w:rFonts w:asciiTheme="minorHAnsi" w:hAnsiTheme="minorHAnsi"/>
              </w:rPr>
              <w:t>.</w:t>
            </w:r>
            <w:r w:rsidR="00E17FEB">
              <w:rPr>
                <w:rFonts w:asciiTheme="minorHAnsi" w:hAnsiTheme="minorHAnsi"/>
              </w:rPr>
              <w:t xml:space="preserve"> </w:t>
            </w:r>
            <w:r w:rsidR="00E17FEB" w:rsidRPr="00736914">
              <w:rPr>
                <w:rFonts w:asciiTheme="minorHAnsi" w:hAnsiTheme="minorHAnsi" w:cs="Calibri"/>
              </w:rPr>
              <w:t>(300 word limit)</w:t>
            </w:r>
            <w:r w:rsidR="00D312C2" w:rsidRPr="00736914">
              <w:rPr>
                <w:rFonts w:asciiTheme="minorHAnsi" w:hAnsiTheme="minorHAnsi"/>
              </w:rPr>
              <w:t xml:space="preserve">  </w:t>
            </w:r>
            <w:sdt>
              <w:sdtPr>
                <w:rPr>
                  <w:rFonts w:asciiTheme="minorHAnsi" w:hAnsiTheme="minorHAnsi"/>
                </w:rPr>
                <w:id w:val="-1281019838"/>
                <w:placeholder>
                  <w:docPart w:val="16DB96F4A57A4900AADF36692872DC2B"/>
                </w:placeholder>
                <w:showingPlcHdr/>
              </w:sdtPr>
              <w:sdtEndPr/>
              <w:sdtContent>
                <w:r w:rsidR="00D312C2" w:rsidRPr="00736914">
                  <w:rPr>
                    <w:rStyle w:val="PlaceholderText"/>
                    <w:rFonts w:asciiTheme="minorHAnsi" w:hAnsiTheme="minorHAnsi"/>
                  </w:rPr>
                  <w:t>Click here to enter text.</w:t>
                </w:r>
              </w:sdtContent>
            </w:sdt>
            <w:r w:rsidR="00E17FEB">
              <w:rPr>
                <w:rFonts w:asciiTheme="minorHAnsi" w:hAnsiTheme="minorHAnsi"/>
              </w:rPr>
              <w:t xml:space="preserve"> </w:t>
            </w:r>
          </w:p>
        </w:tc>
        <w:tc>
          <w:tcPr>
            <w:tcW w:w="1476" w:type="dxa"/>
            <w:shd w:val="clear" w:color="auto" w:fill="auto"/>
          </w:tcPr>
          <w:p w14:paraId="741F0F44" w14:textId="77777777" w:rsidR="00CB5084" w:rsidRPr="00736914" w:rsidRDefault="00CB5084" w:rsidP="00CD1AA8">
            <w:pPr>
              <w:spacing w:after="0"/>
              <w:jc w:val="center"/>
              <w:rPr>
                <w:rFonts w:asciiTheme="minorHAnsi" w:hAnsiTheme="minorHAnsi"/>
              </w:rPr>
            </w:pPr>
          </w:p>
        </w:tc>
      </w:tr>
      <w:tr w:rsidR="00CB5084" w:rsidRPr="00736914" w14:paraId="350C385B" w14:textId="77777777" w:rsidTr="00301C99">
        <w:tc>
          <w:tcPr>
            <w:tcW w:w="1091" w:type="dxa"/>
            <w:shd w:val="clear" w:color="auto" w:fill="FBCBA7" w:themeFill="accent6" w:themeFillTint="66"/>
          </w:tcPr>
          <w:p w14:paraId="301D826D" w14:textId="77777777" w:rsidR="00CB5084" w:rsidRPr="00736914" w:rsidRDefault="006C39F6" w:rsidP="00C57655">
            <w:pPr>
              <w:spacing w:after="0"/>
              <w:jc w:val="center"/>
              <w:rPr>
                <w:rFonts w:asciiTheme="minorHAnsi" w:hAnsiTheme="minorHAnsi"/>
                <w:b/>
              </w:rPr>
            </w:pPr>
            <w:r w:rsidRPr="00736914">
              <w:rPr>
                <w:rFonts w:asciiTheme="minorHAnsi" w:hAnsiTheme="minorHAnsi"/>
                <w:b/>
              </w:rPr>
              <w:t>7</w:t>
            </w:r>
          </w:p>
        </w:tc>
        <w:tc>
          <w:tcPr>
            <w:tcW w:w="10383" w:type="dxa"/>
            <w:shd w:val="clear" w:color="auto" w:fill="FBCBA7" w:themeFill="accent6" w:themeFillTint="66"/>
          </w:tcPr>
          <w:p w14:paraId="772150EF" w14:textId="77777777" w:rsidR="00CB5084" w:rsidRPr="00736914" w:rsidRDefault="006C39F6" w:rsidP="00CB5084">
            <w:pPr>
              <w:spacing w:after="0" w:line="240" w:lineRule="auto"/>
              <w:rPr>
                <w:rFonts w:asciiTheme="minorHAnsi" w:hAnsiTheme="minorHAnsi"/>
                <w:b/>
              </w:rPr>
            </w:pPr>
            <w:r w:rsidRPr="00736914">
              <w:rPr>
                <w:rFonts w:asciiTheme="minorHAnsi" w:hAnsiTheme="minorHAnsi"/>
                <w:b/>
              </w:rPr>
              <w:t>Contract Allocations and Enrollment Targets</w:t>
            </w:r>
          </w:p>
        </w:tc>
        <w:tc>
          <w:tcPr>
            <w:tcW w:w="1476" w:type="dxa"/>
            <w:shd w:val="clear" w:color="auto" w:fill="FBCBA7" w:themeFill="accent6" w:themeFillTint="66"/>
          </w:tcPr>
          <w:p w14:paraId="542AC9A6" w14:textId="77777777" w:rsidR="00CB5084" w:rsidRDefault="006C39F6" w:rsidP="00CD1AA8">
            <w:pPr>
              <w:spacing w:after="0"/>
              <w:jc w:val="center"/>
              <w:rPr>
                <w:rFonts w:asciiTheme="minorHAnsi" w:hAnsiTheme="minorHAnsi"/>
                <w:b/>
              </w:rPr>
            </w:pPr>
            <w:r w:rsidRPr="00736914">
              <w:rPr>
                <w:rFonts w:asciiTheme="minorHAnsi" w:hAnsiTheme="minorHAnsi"/>
                <w:b/>
              </w:rPr>
              <w:t>(M</w:t>
            </w:r>
            <w:r w:rsidR="00B56A15" w:rsidRPr="00736914">
              <w:rPr>
                <w:rFonts w:asciiTheme="minorHAnsi" w:hAnsiTheme="minorHAnsi"/>
                <w:b/>
              </w:rPr>
              <w:t xml:space="preserve">andatory, </w:t>
            </w:r>
            <w:r w:rsidRPr="00736914">
              <w:rPr>
                <w:rFonts w:asciiTheme="minorHAnsi" w:hAnsiTheme="minorHAnsi"/>
                <w:b/>
              </w:rPr>
              <w:t>S</w:t>
            </w:r>
            <w:r w:rsidR="00B56A15" w:rsidRPr="00736914">
              <w:rPr>
                <w:rFonts w:asciiTheme="minorHAnsi" w:hAnsiTheme="minorHAnsi"/>
                <w:b/>
              </w:rPr>
              <w:t>cored</w:t>
            </w:r>
            <w:r w:rsidRPr="00736914">
              <w:rPr>
                <w:rFonts w:asciiTheme="minorHAnsi" w:hAnsiTheme="minorHAnsi"/>
                <w:b/>
              </w:rPr>
              <w:t>)</w:t>
            </w:r>
          </w:p>
          <w:p w14:paraId="0886C3A5" w14:textId="77777777" w:rsidR="00E17FEB" w:rsidRPr="00736914" w:rsidRDefault="00E17FEB" w:rsidP="00CD1AA8">
            <w:pPr>
              <w:spacing w:after="0"/>
              <w:jc w:val="center"/>
              <w:rPr>
                <w:rFonts w:asciiTheme="minorHAnsi" w:hAnsiTheme="minorHAnsi"/>
                <w:b/>
              </w:rPr>
            </w:pPr>
            <w:r>
              <w:rPr>
                <w:rFonts w:asciiTheme="minorHAnsi" w:hAnsiTheme="minorHAnsi"/>
                <w:b/>
              </w:rPr>
              <w:t>200 Points</w:t>
            </w:r>
          </w:p>
        </w:tc>
      </w:tr>
      <w:tr w:rsidR="00CB5084" w:rsidRPr="00736914" w14:paraId="7E97C4A4" w14:textId="77777777" w:rsidTr="00301C99">
        <w:tc>
          <w:tcPr>
            <w:tcW w:w="1091" w:type="dxa"/>
            <w:shd w:val="clear" w:color="auto" w:fill="auto"/>
          </w:tcPr>
          <w:p w14:paraId="30DAC35E" w14:textId="76F74F89" w:rsidR="00CB5084" w:rsidRPr="00736914" w:rsidRDefault="006C39F6" w:rsidP="00C57655">
            <w:pPr>
              <w:spacing w:after="0"/>
              <w:jc w:val="center"/>
              <w:rPr>
                <w:rFonts w:asciiTheme="minorHAnsi" w:hAnsiTheme="minorHAnsi"/>
                <w:b/>
              </w:rPr>
            </w:pPr>
            <w:r w:rsidRPr="00736914">
              <w:rPr>
                <w:rFonts w:asciiTheme="minorHAnsi" w:hAnsiTheme="minorHAnsi"/>
                <w:b/>
              </w:rPr>
              <w:t>7.1</w:t>
            </w:r>
            <w:r w:rsidR="00CD1AA8">
              <w:rPr>
                <w:rFonts w:asciiTheme="minorHAnsi" w:hAnsiTheme="minorHAnsi"/>
                <w:b/>
              </w:rPr>
              <w:t xml:space="preserve"> and 7.2</w:t>
            </w:r>
          </w:p>
        </w:tc>
        <w:tc>
          <w:tcPr>
            <w:tcW w:w="10383" w:type="dxa"/>
            <w:shd w:val="clear" w:color="auto" w:fill="auto"/>
          </w:tcPr>
          <w:p w14:paraId="5385AB7D" w14:textId="407CC8FD" w:rsidR="00B700E5" w:rsidRPr="00736914" w:rsidRDefault="00CA114C" w:rsidP="00CB28FC">
            <w:pPr>
              <w:spacing w:after="0" w:line="240" w:lineRule="auto"/>
              <w:rPr>
                <w:rFonts w:asciiTheme="minorHAnsi" w:hAnsiTheme="minorHAnsi"/>
              </w:rPr>
            </w:pPr>
            <w:sdt>
              <w:sdtPr>
                <w:rPr>
                  <w:rFonts w:asciiTheme="minorHAnsi" w:hAnsiTheme="minorHAnsi"/>
                </w:rPr>
                <w:id w:val="-403918934"/>
                <w14:checkbox>
                  <w14:checked w14:val="0"/>
                  <w14:checkedState w14:val="2612" w14:font="MS Gothic"/>
                  <w14:uncheckedState w14:val="2610" w14:font="MS Gothic"/>
                </w14:checkbox>
              </w:sdtPr>
              <w:sdtEndPr/>
              <w:sdtContent>
                <w:r w:rsidR="00677808">
                  <w:rPr>
                    <w:rFonts w:ascii="MS Gothic" w:eastAsia="MS Gothic" w:hAnsi="MS Gothic" w:hint="eastAsia"/>
                  </w:rPr>
                  <w:t>☐</w:t>
                </w:r>
              </w:sdtContent>
            </w:sdt>
            <w:r w:rsidR="00677808">
              <w:rPr>
                <w:rFonts w:asciiTheme="minorHAnsi" w:hAnsiTheme="minorHAnsi"/>
              </w:rPr>
              <w:t xml:space="preserve"> </w:t>
            </w:r>
            <w:r w:rsidR="00CB28FC">
              <w:rPr>
                <w:rFonts w:asciiTheme="minorHAnsi" w:hAnsiTheme="minorHAnsi"/>
              </w:rPr>
              <w:t xml:space="preserve">Required </w:t>
            </w:r>
            <w:r w:rsidR="006C39F6" w:rsidRPr="00736914">
              <w:rPr>
                <w:rFonts w:asciiTheme="minorHAnsi" w:hAnsiTheme="minorHAnsi"/>
              </w:rPr>
              <w:t>Budget Proposal</w:t>
            </w:r>
            <w:r w:rsidR="00CB28FC">
              <w:rPr>
                <w:rFonts w:asciiTheme="minorHAnsi" w:hAnsiTheme="minorHAnsi"/>
              </w:rPr>
              <w:t xml:space="preserve"> worksheets using the b</w:t>
            </w:r>
            <w:r w:rsidR="006C39F6" w:rsidRPr="00736914">
              <w:rPr>
                <w:rFonts w:asciiTheme="minorHAnsi" w:hAnsiTheme="minorHAnsi"/>
              </w:rPr>
              <w:t>udget template in the RFP Application Packet</w:t>
            </w:r>
            <w:r w:rsidR="00CB28FC">
              <w:rPr>
                <w:rFonts w:asciiTheme="minorHAnsi" w:hAnsiTheme="minorHAnsi"/>
              </w:rPr>
              <w:t>, is included</w:t>
            </w:r>
            <w:r w:rsidR="006C39F6" w:rsidRPr="00736914">
              <w:rPr>
                <w:rFonts w:asciiTheme="minorHAnsi" w:hAnsiTheme="minorHAnsi"/>
              </w:rPr>
              <w:t>.</w:t>
            </w:r>
          </w:p>
        </w:tc>
        <w:tc>
          <w:tcPr>
            <w:tcW w:w="1476" w:type="dxa"/>
            <w:shd w:val="clear" w:color="auto" w:fill="auto"/>
          </w:tcPr>
          <w:p w14:paraId="4A10B90B" w14:textId="77777777" w:rsidR="00CB5084" w:rsidRPr="00736914" w:rsidRDefault="00CB5084" w:rsidP="00CD1AA8">
            <w:pPr>
              <w:spacing w:after="0"/>
              <w:jc w:val="center"/>
              <w:rPr>
                <w:rFonts w:asciiTheme="minorHAnsi" w:hAnsiTheme="minorHAnsi"/>
              </w:rPr>
            </w:pPr>
          </w:p>
        </w:tc>
      </w:tr>
    </w:tbl>
    <w:p w14:paraId="1F5FCC21" w14:textId="77777777" w:rsidR="00C37E8B" w:rsidRDefault="00C37E8B" w:rsidP="00C37E8B"/>
    <w:sectPr w:rsidR="00C37E8B" w:rsidSect="00493378">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C2AD5" w14:textId="77777777" w:rsidR="00812D72" w:rsidRDefault="00812D72" w:rsidP="001671B4">
      <w:pPr>
        <w:spacing w:after="0" w:line="240" w:lineRule="auto"/>
      </w:pPr>
      <w:r>
        <w:separator/>
      </w:r>
    </w:p>
  </w:endnote>
  <w:endnote w:type="continuationSeparator" w:id="0">
    <w:p w14:paraId="20693213" w14:textId="77777777" w:rsidR="00812D72" w:rsidRDefault="00812D72" w:rsidP="0016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2D94D" w14:textId="368C306A" w:rsidR="00812D72" w:rsidRDefault="00812D72" w:rsidP="00493378">
    <w:pPr>
      <w:pStyle w:val="Footer"/>
      <w:pBdr>
        <w:top w:val="single" w:sz="4" w:space="1" w:color="20476D" w:themeColor="accent2" w:themeShade="7F"/>
      </w:pBdr>
      <w:rPr>
        <w:rFonts w:asciiTheme="majorHAnsi" w:eastAsiaTheme="majorEastAsia" w:hAnsiTheme="majorHAnsi" w:cstheme="majorBidi"/>
      </w:rPr>
    </w:pPr>
    <w:r>
      <w:rPr>
        <w:rFonts w:asciiTheme="majorHAnsi" w:eastAsiaTheme="majorEastAsia" w:hAnsiTheme="majorHAnsi" w:cstheme="majorBidi"/>
      </w:rPr>
      <w:t>RFP HBE 16-003 Navigator Program Services</w:t>
    </w:r>
    <w:r>
      <w:rPr>
        <w:rFonts w:asciiTheme="majorHAnsi" w:eastAsiaTheme="majorEastAsia" w:hAnsiTheme="majorHAnsi" w:cstheme="majorBidi"/>
      </w:rPr>
      <w:tab/>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A114C" w:rsidRPr="00CA114C">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14:paraId="6D571E6F" w14:textId="77777777" w:rsidR="00812D72" w:rsidRDefault="00812D72" w:rsidP="00C66149">
    <w:pPr>
      <w:pStyle w:val="Footer"/>
      <w:jc w:val="center"/>
    </w:pPr>
    <w:r>
      <w:rPr>
        <w:rFonts w:asciiTheme="majorHAnsi" w:eastAsiaTheme="majorEastAsia" w:hAnsiTheme="majorHAnsi" w:cstheme="majorBidi"/>
      </w:rPr>
      <w:t>Application Template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851A" w14:textId="68036A58" w:rsidR="00812D72" w:rsidRDefault="00812D72" w:rsidP="00F40D23">
    <w:pPr>
      <w:pStyle w:val="Footer"/>
      <w:pBdr>
        <w:top w:val="single" w:sz="4" w:space="1" w:color="20476D" w:themeColor="accent2" w:themeShade="7F"/>
      </w:pBdr>
      <w:rPr>
        <w:rFonts w:asciiTheme="majorHAnsi" w:eastAsiaTheme="majorEastAsia" w:hAnsiTheme="majorHAnsi" w:cstheme="majorBidi"/>
      </w:rPr>
    </w:pPr>
    <w:r>
      <w:rPr>
        <w:rFonts w:asciiTheme="majorHAnsi" w:eastAsiaTheme="majorEastAsia" w:hAnsiTheme="majorHAnsi" w:cstheme="majorBidi"/>
      </w:rPr>
      <w:t>RFP HBE 1</w:t>
    </w:r>
    <w:r w:rsidR="009842CC">
      <w:rPr>
        <w:rFonts w:asciiTheme="majorHAnsi" w:eastAsiaTheme="majorEastAsia" w:hAnsiTheme="majorHAnsi" w:cstheme="majorBidi"/>
      </w:rPr>
      <w:t>6</w:t>
    </w:r>
    <w:r>
      <w:rPr>
        <w:rFonts w:asciiTheme="majorHAnsi" w:eastAsiaTheme="majorEastAsia" w:hAnsiTheme="majorHAnsi" w:cstheme="majorBidi"/>
      </w:rPr>
      <w:t>-00</w:t>
    </w:r>
    <w:r w:rsidR="009842CC">
      <w:rPr>
        <w:rFonts w:asciiTheme="majorHAnsi" w:eastAsiaTheme="majorEastAsia" w:hAnsiTheme="majorHAnsi" w:cstheme="majorBidi"/>
      </w:rPr>
      <w:t>3</w:t>
    </w:r>
    <w:bookmarkStart w:id="4" w:name="_GoBack"/>
    <w:bookmarkEnd w:id="4"/>
    <w:r>
      <w:rPr>
        <w:rFonts w:asciiTheme="majorHAnsi" w:eastAsiaTheme="majorEastAsia" w:hAnsiTheme="majorHAnsi" w:cstheme="majorBidi"/>
      </w:rPr>
      <w:t xml:space="preserve"> Navigator Program Services</w:t>
    </w:r>
    <w:r>
      <w:rPr>
        <w:rFonts w:asciiTheme="majorHAnsi" w:eastAsiaTheme="majorEastAsia" w:hAnsiTheme="majorHAnsi" w:cstheme="majorBidi"/>
      </w:rPr>
      <w:tab/>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A114C" w:rsidRPr="00CA114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3F095DF" w14:textId="5CA0F8BB" w:rsidR="00812D72" w:rsidRDefault="00812D72" w:rsidP="00F40D23">
    <w:pPr>
      <w:pStyle w:val="Footer"/>
      <w:jc w:val="center"/>
    </w:pPr>
    <w:r>
      <w:rPr>
        <w:rFonts w:asciiTheme="majorHAnsi" w:eastAsiaTheme="majorEastAsia" w:hAnsiTheme="majorHAnsi" w:cstheme="majorBidi"/>
      </w:rPr>
      <w:t>Application Template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7169" w14:textId="77777777" w:rsidR="00812D72" w:rsidRDefault="00812D72" w:rsidP="001671B4">
      <w:pPr>
        <w:spacing w:after="0" w:line="240" w:lineRule="auto"/>
      </w:pPr>
      <w:r>
        <w:separator/>
      </w:r>
    </w:p>
  </w:footnote>
  <w:footnote w:type="continuationSeparator" w:id="0">
    <w:p w14:paraId="4C69C20B" w14:textId="77777777" w:rsidR="00812D72" w:rsidRDefault="00812D72" w:rsidP="00167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1ED2" w14:textId="77777777" w:rsidR="00812D72" w:rsidRDefault="00812D72">
    <w:pPr>
      <w:pStyle w:val="Header"/>
    </w:pPr>
    <w:r>
      <w:rPr>
        <w:noProof/>
        <w:color w:val="1F497D"/>
      </w:rPr>
      <w:drawing>
        <wp:inline distT="0" distB="0" distL="0" distR="0" wp14:anchorId="0C30EEE9" wp14:editId="4C4A0CED">
          <wp:extent cx="2218690" cy="5652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BC15.8AAEF7B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8690" cy="5652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606E"/>
    <w:multiLevelType w:val="hybridMultilevel"/>
    <w:tmpl w:val="F8521ACA"/>
    <w:lvl w:ilvl="0" w:tplc="0FC68DF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A1A78"/>
    <w:multiLevelType w:val="hybridMultilevel"/>
    <w:tmpl w:val="405C73CA"/>
    <w:lvl w:ilvl="0" w:tplc="0409000F">
      <w:start w:val="1"/>
      <w:numFmt w:val="decimal"/>
      <w:lvlText w:val="%1."/>
      <w:lvlJc w:val="left"/>
      <w:pPr>
        <w:ind w:left="2250" w:hanging="360"/>
      </w:pPr>
      <w:rPr>
        <w:rFont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C541C7A"/>
    <w:multiLevelType w:val="multilevel"/>
    <w:tmpl w:val="6114C7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954" w:hanging="864"/>
      </w:pPr>
    </w:lvl>
    <w:lvl w:ilvl="4">
      <w:start w:val="1"/>
      <w:numFmt w:val="lowerLetter"/>
      <w:pStyle w:val="Heading5"/>
      <w:lvlText w:val="%5."/>
      <w:lvlJc w:val="left"/>
      <w:pPr>
        <w:ind w:left="1008" w:hanging="1008"/>
      </w:pPr>
      <w:rPr>
        <w:rFonts w:ascii="Cambria" w:eastAsia="Times New Roman" w:hAnsi="Cambria" w:cs="Times New Roman"/>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E53A27"/>
    <w:multiLevelType w:val="hybridMultilevel"/>
    <w:tmpl w:val="3506916C"/>
    <w:lvl w:ilvl="0" w:tplc="04090003">
      <w:start w:val="1"/>
      <w:numFmt w:val="bullet"/>
      <w:lvlText w:val="o"/>
      <w:lvlJc w:val="left"/>
      <w:pPr>
        <w:ind w:left="18" w:hanging="360"/>
      </w:pPr>
      <w:rPr>
        <w:rFonts w:ascii="Courier New" w:hAnsi="Courier New" w:cs="Courier New" w:hint="default"/>
      </w:rPr>
    </w:lvl>
    <w:lvl w:ilvl="1" w:tplc="04090003" w:tentative="1">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4" w15:restartNumberingAfterBreak="0">
    <w:nsid w:val="23122EB0"/>
    <w:multiLevelType w:val="multilevel"/>
    <w:tmpl w:val="9022F684"/>
    <w:lvl w:ilvl="0">
      <w:start w:val="5"/>
      <w:numFmt w:val="decimal"/>
      <w:lvlText w:val="%1"/>
      <w:lvlJc w:val="left"/>
      <w:pPr>
        <w:ind w:left="480" w:hanging="480"/>
      </w:pPr>
      <w:rPr>
        <w:rFonts w:hint="default"/>
      </w:rPr>
    </w:lvl>
    <w:lvl w:ilvl="1">
      <w:start w:val="5"/>
      <w:numFmt w:val="decimal"/>
      <w:lvlText w:val="%1.%2"/>
      <w:lvlJc w:val="left"/>
      <w:pPr>
        <w:ind w:left="697" w:hanging="48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5" w15:restartNumberingAfterBreak="0">
    <w:nsid w:val="2456358B"/>
    <w:multiLevelType w:val="hybridMultilevel"/>
    <w:tmpl w:val="A0B6D996"/>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6" w15:restartNumberingAfterBreak="0">
    <w:nsid w:val="25D9294F"/>
    <w:multiLevelType w:val="hybridMultilevel"/>
    <w:tmpl w:val="59AEBD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2192D"/>
    <w:multiLevelType w:val="hybridMultilevel"/>
    <w:tmpl w:val="D732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72E0A"/>
    <w:multiLevelType w:val="hybridMultilevel"/>
    <w:tmpl w:val="01102B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D7EBA"/>
    <w:multiLevelType w:val="hybridMultilevel"/>
    <w:tmpl w:val="69FC7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666B9"/>
    <w:multiLevelType w:val="hybridMultilevel"/>
    <w:tmpl w:val="FF60AA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3024D"/>
    <w:multiLevelType w:val="hybridMultilevel"/>
    <w:tmpl w:val="CF7C46C2"/>
    <w:lvl w:ilvl="0" w:tplc="0409000F">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343C82"/>
    <w:multiLevelType w:val="multilevel"/>
    <w:tmpl w:val="ED580152"/>
    <w:lvl w:ilvl="0">
      <w:start w:val="5"/>
      <w:numFmt w:val="decimal"/>
      <w:lvlText w:val="%1"/>
      <w:lvlJc w:val="left"/>
      <w:pPr>
        <w:ind w:left="435" w:hanging="435"/>
      </w:pPr>
      <w:rPr>
        <w:rFonts w:cs="Calibri" w:hint="default"/>
      </w:rPr>
    </w:lvl>
    <w:lvl w:ilvl="1">
      <w:start w:val="1"/>
      <w:numFmt w:val="decimal"/>
      <w:lvlText w:val="%1.%2"/>
      <w:lvlJc w:val="left"/>
      <w:pPr>
        <w:ind w:left="435" w:hanging="435"/>
      </w:pPr>
      <w:rPr>
        <w:rFonts w:cs="Calibri" w:hint="default"/>
      </w:rPr>
    </w:lvl>
    <w:lvl w:ilvl="2">
      <w:start w:val="3"/>
      <w:numFmt w:val="decimal"/>
      <w:lvlText w:val="%1.%2.%3"/>
      <w:lvlJc w:val="left"/>
      <w:pPr>
        <w:ind w:left="720" w:hanging="720"/>
      </w:pPr>
      <w:rPr>
        <w:rFonts w:cs="Calibri" w:hint="default"/>
      </w:rPr>
    </w:lvl>
    <w:lvl w:ilvl="3">
      <w:start w:val="1"/>
      <w:numFmt w:val="bullet"/>
      <w:lvlText w:val=""/>
      <w:lvlJc w:val="left"/>
      <w:pPr>
        <w:ind w:left="720" w:hanging="720"/>
      </w:pPr>
      <w:rPr>
        <w:rFonts w:ascii="Symbol" w:hAnsi="Symbol"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3" w15:restartNumberingAfterBreak="0">
    <w:nsid w:val="700C3CE8"/>
    <w:multiLevelType w:val="hybridMultilevel"/>
    <w:tmpl w:val="BA96A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7108D"/>
    <w:multiLevelType w:val="hybridMultilevel"/>
    <w:tmpl w:val="250CAEF6"/>
    <w:lvl w:ilvl="0" w:tplc="0409000F">
      <w:start w:val="1"/>
      <w:numFmt w:val="decimal"/>
      <w:lvlText w:val="%1."/>
      <w:lvlJc w:val="lef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F9556D3"/>
    <w:multiLevelType w:val="hybridMultilevel"/>
    <w:tmpl w:val="173248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
  </w:num>
  <w:num w:numId="2">
    <w:abstractNumId w:val="15"/>
  </w:num>
  <w:num w:numId="3">
    <w:abstractNumId w:val="0"/>
  </w:num>
  <w:num w:numId="4">
    <w:abstractNumId w:val="7"/>
  </w:num>
  <w:num w:numId="5">
    <w:abstractNumId w:val="9"/>
  </w:num>
  <w:num w:numId="6">
    <w:abstractNumId w:val="8"/>
  </w:num>
  <w:num w:numId="7">
    <w:abstractNumId w:val="12"/>
  </w:num>
  <w:num w:numId="8">
    <w:abstractNumId w:val="6"/>
  </w:num>
  <w:num w:numId="9">
    <w:abstractNumId w:val="13"/>
  </w:num>
  <w:num w:numId="10">
    <w:abstractNumId w:val="11"/>
  </w:num>
  <w:num w:numId="11">
    <w:abstractNumId w:val="1"/>
  </w:num>
  <w:num w:numId="12">
    <w:abstractNumId w:val="3"/>
  </w:num>
  <w:num w:numId="13">
    <w:abstractNumId w:val="14"/>
  </w:num>
  <w:num w:numId="14">
    <w:abstractNumId w:val="5"/>
  </w:num>
  <w:num w:numId="15">
    <w:abstractNumId w:val="4"/>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forms" w:enforcement="1" w:cryptProviderType="rsaAES" w:cryptAlgorithmClass="hash" w:cryptAlgorithmType="typeAny" w:cryptAlgorithmSid="14" w:cryptSpinCount="100000" w:hash="3LPs+wRSDNbSATv/vPamBhkpA9oFI44EQJFHpqSBfmUwTRylbvGgim0w+SwbuZNJ1RsWn+3Rgw0lFM9Q/tV4KQ==" w:salt="JRVZBx8/5/NemGHoJdcd8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1D"/>
    <w:rsid w:val="00013FAF"/>
    <w:rsid w:val="00016862"/>
    <w:rsid w:val="000412CF"/>
    <w:rsid w:val="0004675D"/>
    <w:rsid w:val="00046F2D"/>
    <w:rsid w:val="00047AF8"/>
    <w:rsid w:val="00066101"/>
    <w:rsid w:val="00066FD7"/>
    <w:rsid w:val="000A59F5"/>
    <w:rsid w:val="000B5703"/>
    <w:rsid w:val="000B65FA"/>
    <w:rsid w:val="000C37A3"/>
    <w:rsid w:val="000C6E8D"/>
    <w:rsid w:val="000D368D"/>
    <w:rsid w:val="000E1724"/>
    <w:rsid w:val="001017C0"/>
    <w:rsid w:val="00104DA6"/>
    <w:rsid w:val="00112EBE"/>
    <w:rsid w:val="00115888"/>
    <w:rsid w:val="001229B6"/>
    <w:rsid w:val="00145D25"/>
    <w:rsid w:val="00146330"/>
    <w:rsid w:val="00146FE6"/>
    <w:rsid w:val="00155F29"/>
    <w:rsid w:val="001635AD"/>
    <w:rsid w:val="00164F29"/>
    <w:rsid w:val="0016502A"/>
    <w:rsid w:val="001671B4"/>
    <w:rsid w:val="00170A73"/>
    <w:rsid w:val="00170ABC"/>
    <w:rsid w:val="001733F6"/>
    <w:rsid w:val="001754F1"/>
    <w:rsid w:val="0018468E"/>
    <w:rsid w:val="00190F83"/>
    <w:rsid w:val="001A0FF6"/>
    <w:rsid w:val="001D235C"/>
    <w:rsid w:val="001D4314"/>
    <w:rsid w:val="001F385D"/>
    <w:rsid w:val="001F3A3E"/>
    <w:rsid w:val="001F748F"/>
    <w:rsid w:val="002117C4"/>
    <w:rsid w:val="002221F0"/>
    <w:rsid w:val="0023516C"/>
    <w:rsid w:val="00241F2C"/>
    <w:rsid w:val="0024617F"/>
    <w:rsid w:val="00257C3D"/>
    <w:rsid w:val="0026067D"/>
    <w:rsid w:val="0027121C"/>
    <w:rsid w:val="002829F3"/>
    <w:rsid w:val="002833A0"/>
    <w:rsid w:val="002A0E49"/>
    <w:rsid w:val="002C3142"/>
    <w:rsid w:val="002D012B"/>
    <w:rsid w:val="002D13CB"/>
    <w:rsid w:val="002D46E7"/>
    <w:rsid w:val="002D4C9E"/>
    <w:rsid w:val="002D555D"/>
    <w:rsid w:val="002E6CA2"/>
    <w:rsid w:val="002F2951"/>
    <w:rsid w:val="002F6295"/>
    <w:rsid w:val="00301C99"/>
    <w:rsid w:val="00313BF8"/>
    <w:rsid w:val="003157EC"/>
    <w:rsid w:val="00326681"/>
    <w:rsid w:val="003276D1"/>
    <w:rsid w:val="00336D81"/>
    <w:rsid w:val="00337168"/>
    <w:rsid w:val="003400BF"/>
    <w:rsid w:val="00340AC4"/>
    <w:rsid w:val="003440D9"/>
    <w:rsid w:val="00353EC4"/>
    <w:rsid w:val="00384BE3"/>
    <w:rsid w:val="00387E2A"/>
    <w:rsid w:val="003A50BC"/>
    <w:rsid w:val="003B5DD3"/>
    <w:rsid w:val="003D479F"/>
    <w:rsid w:val="003E0924"/>
    <w:rsid w:val="00402C6D"/>
    <w:rsid w:val="00403F97"/>
    <w:rsid w:val="0040634E"/>
    <w:rsid w:val="004135E5"/>
    <w:rsid w:val="0042318D"/>
    <w:rsid w:val="004238AC"/>
    <w:rsid w:val="0042398E"/>
    <w:rsid w:val="004269CF"/>
    <w:rsid w:val="00440587"/>
    <w:rsid w:val="00446488"/>
    <w:rsid w:val="00450892"/>
    <w:rsid w:val="004556E5"/>
    <w:rsid w:val="004800DA"/>
    <w:rsid w:val="00493378"/>
    <w:rsid w:val="004A1C6A"/>
    <w:rsid w:val="004A7A27"/>
    <w:rsid w:val="004B27F0"/>
    <w:rsid w:val="004C33E7"/>
    <w:rsid w:val="004D09BF"/>
    <w:rsid w:val="004D2D7B"/>
    <w:rsid w:val="004D44A0"/>
    <w:rsid w:val="004D5A59"/>
    <w:rsid w:val="004D6D63"/>
    <w:rsid w:val="004D75E0"/>
    <w:rsid w:val="004E49CB"/>
    <w:rsid w:val="004E77F5"/>
    <w:rsid w:val="004F0544"/>
    <w:rsid w:val="004F516E"/>
    <w:rsid w:val="004F7900"/>
    <w:rsid w:val="004F79FF"/>
    <w:rsid w:val="00501136"/>
    <w:rsid w:val="00502695"/>
    <w:rsid w:val="005037D9"/>
    <w:rsid w:val="00540C78"/>
    <w:rsid w:val="00551F66"/>
    <w:rsid w:val="00564A06"/>
    <w:rsid w:val="00565338"/>
    <w:rsid w:val="00565511"/>
    <w:rsid w:val="00574516"/>
    <w:rsid w:val="00581096"/>
    <w:rsid w:val="0058349D"/>
    <w:rsid w:val="00583EC6"/>
    <w:rsid w:val="005862A6"/>
    <w:rsid w:val="00595B45"/>
    <w:rsid w:val="005A38B7"/>
    <w:rsid w:val="005A41A0"/>
    <w:rsid w:val="005B5FF2"/>
    <w:rsid w:val="005C779D"/>
    <w:rsid w:val="005D4C7A"/>
    <w:rsid w:val="005D552E"/>
    <w:rsid w:val="005E2346"/>
    <w:rsid w:val="00612C2C"/>
    <w:rsid w:val="0061359B"/>
    <w:rsid w:val="0061659E"/>
    <w:rsid w:val="00616F2A"/>
    <w:rsid w:val="006210AE"/>
    <w:rsid w:val="0062799E"/>
    <w:rsid w:val="0063665A"/>
    <w:rsid w:val="0064083E"/>
    <w:rsid w:val="0064530C"/>
    <w:rsid w:val="00677808"/>
    <w:rsid w:val="00677D20"/>
    <w:rsid w:val="00680FFE"/>
    <w:rsid w:val="00694BE2"/>
    <w:rsid w:val="00695FD3"/>
    <w:rsid w:val="006A7452"/>
    <w:rsid w:val="006B268A"/>
    <w:rsid w:val="006B6EDA"/>
    <w:rsid w:val="006C264D"/>
    <w:rsid w:val="006C39F6"/>
    <w:rsid w:val="006C51B1"/>
    <w:rsid w:val="006C5DBA"/>
    <w:rsid w:val="006C738C"/>
    <w:rsid w:val="006D34B1"/>
    <w:rsid w:val="006D6D4E"/>
    <w:rsid w:val="006E5D09"/>
    <w:rsid w:val="006F112C"/>
    <w:rsid w:val="00702788"/>
    <w:rsid w:val="00703ACE"/>
    <w:rsid w:val="00705EEE"/>
    <w:rsid w:val="00715063"/>
    <w:rsid w:val="007175D6"/>
    <w:rsid w:val="007367FB"/>
    <w:rsid w:val="00736914"/>
    <w:rsid w:val="007462A0"/>
    <w:rsid w:val="00746973"/>
    <w:rsid w:val="00760706"/>
    <w:rsid w:val="0076790E"/>
    <w:rsid w:val="00776896"/>
    <w:rsid w:val="00780CDA"/>
    <w:rsid w:val="007846EC"/>
    <w:rsid w:val="0079318F"/>
    <w:rsid w:val="0079639B"/>
    <w:rsid w:val="00797E5A"/>
    <w:rsid w:val="007A2A34"/>
    <w:rsid w:val="007A30C6"/>
    <w:rsid w:val="007A4C67"/>
    <w:rsid w:val="007C3E6A"/>
    <w:rsid w:val="007D0535"/>
    <w:rsid w:val="007D0FFA"/>
    <w:rsid w:val="007D232B"/>
    <w:rsid w:val="007E13BB"/>
    <w:rsid w:val="007E78CE"/>
    <w:rsid w:val="007F1CBA"/>
    <w:rsid w:val="007F33B2"/>
    <w:rsid w:val="007F4724"/>
    <w:rsid w:val="008007E7"/>
    <w:rsid w:val="00811C19"/>
    <w:rsid w:val="00812D72"/>
    <w:rsid w:val="008140DD"/>
    <w:rsid w:val="008151BC"/>
    <w:rsid w:val="008152C3"/>
    <w:rsid w:val="00823EB8"/>
    <w:rsid w:val="008264B1"/>
    <w:rsid w:val="00826A60"/>
    <w:rsid w:val="00835F07"/>
    <w:rsid w:val="008532FA"/>
    <w:rsid w:val="00856660"/>
    <w:rsid w:val="0086132D"/>
    <w:rsid w:val="0087328A"/>
    <w:rsid w:val="0087558B"/>
    <w:rsid w:val="00875B0F"/>
    <w:rsid w:val="00881881"/>
    <w:rsid w:val="00893488"/>
    <w:rsid w:val="008A384D"/>
    <w:rsid w:val="008B3349"/>
    <w:rsid w:val="008B58F4"/>
    <w:rsid w:val="008C0205"/>
    <w:rsid w:val="008C1766"/>
    <w:rsid w:val="008C1BE0"/>
    <w:rsid w:val="008C2F0D"/>
    <w:rsid w:val="008C5B3C"/>
    <w:rsid w:val="008D4365"/>
    <w:rsid w:val="008D5D94"/>
    <w:rsid w:val="008E053B"/>
    <w:rsid w:val="008E11F9"/>
    <w:rsid w:val="008E4203"/>
    <w:rsid w:val="008F3D26"/>
    <w:rsid w:val="008F6A0C"/>
    <w:rsid w:val="008F711E"/>
    <w:rsid w:val="009106F9"/>
    <w:rsid w:val="00912900"/>
    <w:rsid w:val="009130FB"/>
    <w:rsid w:val="00914445"/>
    <w:rsid w:val="00921587"/>
    <w:rsid w:val="0093378F"/>
    <w:rsid w:val="00934EE3"/>
    <w:rsid w:val="00953F13"/>
    <w:rsid w:val="00981830"/>
    <w:rsid w:val="009842CC"/>
    <w:rsid w:val="0099520C"/>
    <w:rsid w:val="00995F64"/>
    <w:rsid w:val="00996421"/>
    <w:rsid w:val="009A1A72"/>
    <w:rsid w:val="009B0521"/>
    <w:rsid w:val="009B7E98"/>
    <w:rsid w:val="009D111A"/>
    <w:rsid w:val="009D314C"/>
    <w:rsid w:val="009D4E59"/>
    <w:rsid w:val="00A006EC"/>
    <w:rsid w:val="00A03621"/>
    <w:rsid w:val="00A122FC"/>
    <w:rsid w:val="00A15F36"/>
    <w:rsid w:val="00A17543"/>
    <w:rsid w:val="00A20EF2"/>
    <w:rsid w:val="00A35A60"/>
    <w:rsid w:val="00A4346D"/>
    <w:rsid w:val="00A5299B"/>
    <w:rsid w:val="00A811CD"/>
    <w:rsid w:val="00A81885"/>
    <w:rsid w:val="00A868A5"/>
    <w:rsid w:val="00A97473"/>
    <w:rsid w:val="00AB40D9"/>
    <w:rsid w:val="00AB5987"/>
    <w:rsid w:val="00AB7D33"/>
    <w:rsid w:val="00AC0D33"/>
    <w:rsid w:val="00AC2A76"/>
    <w:rsid w:val="00AD0E7C"/>
    <w:rsid w:val="00AE6456"/>
    <w:rsid w:val="00AE717B"/>
    <w:rsid w:val="00AF5F3E"/>
    <w:rsid w:val="00AF6B50"/>
    <w:rsid w:val="00B10034"/>
    <w:rsid w:val="00B13591"/>
    <w:rsid w:val="00B13F93"/>
    <w:rsid w:val="00B15624"/>
    <w:rsid w:val="00B16B82"/>
    <w:rsid w:val="00B17DDE"/>
    <w:rsid w:val="00B309D9"/>
    <w:rsid w:val="00B36C74"/>
    <w:rsid w:val="00B36EBC"/>
    <w:rsid w:val="00B46C0D"/>
    <w:rsid w:val="00B568F8"/>
    <w:rsid w:val="00B56A15"/>
    <w:rsid w:val="00B61F88"/>
    <w:rsid w:val="00B656A9"/>
    <w:rsid w:val="00B700E5"/>
    <w:rsid w:val="00B85A2D"/>
    <w:rsid w:val="00B86081"/>
    <w:rsid w:val="00B96A91"/>
    <w:rsid w:val="00B96AF7"/>
    <w:rsid w:val="00B977DF"/>
    <w:rsid w:val="00BA2E8F"/>
    <w:rsid w:val="00BA5CBD"/>
    <w:rsid w:val="00BB147A"/>
    <w:rsid w:val="00BC4C06"/>
    <w:rsid w:val="00BD29C4"/>
    <w:rsid w:val="00BD3A35"/>
    <w:rsid w:val="00BE21EA"/>
    <w:rsid w:val="00BE4AF3"/>
    <w:rsid w:val="00BF1F68"/>
    <w:rsid w:val="00C10CDA"/>
    <w:rsid w:val="00C11ED9"/>
    <w:rsid w:val="00C163AD"/>
    <w:rsid w:val="00C23EFA"/>
    <w:rsid w:val="00C250CC"/>
    <w:rsid w:val="00C3587A"/>
    <w:rsid w:val="00C37E8B"/>
    <w:rsid w:val="00C57655"/>
    <w:rsid w:val="00C628FB"/>
    <w:rsid w:val="00C64B41"/>
    <w:rsid w:val="00C66149"/>
    <w:rsid w:val="00C6628C"/>
    <w:rsid w:val="00C714E6"/>
    <w:rsid w:val="00C75D29"/>
    <w:rsid w:val="00C805CE"/>
    <w:rsid w:val="00C87F1B"/>
    <w:rsid w:val="00CA0B43"/>
    <w:rsid w:val="00CA114C"/>
    <w:rsid w:val="00CA244B"/>
    <w:rsid w:val="00CA4AB7"/>
    <w:rsid w:val="00CA77B8"/>
    <w:rsid w:val="00CB28FC"/>
    <w:rsid w:val="00CB5084"/>
    <w:rsid w:val="00CC0BE1"/>
    <w:rsid w:val="00CC6AD3"/>
    <w:rsid w:val="00CD0EE6"/>
    <w:rsid w:val="00CD1AA8"/>
    <w:rsid w:val="00CE3EA7"/>
    <w:rsid w:val="00CF0FEA"/>
    <w:rsid w:val="00CF2450"/>
    <w:rsid w:val="00D03BA3"/>
    <w:rsid w:val="00D058E8"/>
    <w:rsid w:val="00D06478"/>
    <w:rsid w:val="00D1095D"/>
    <w:rsid w:val="00D1503B"/>
    <w:rsid w:val="00D17B05"/>
    <w:rsid w:val="00D225F9"/>
    <w:rsid w:val="00D312C2"/>
    <w:rsid w:val="00D37D2A"/>
    <w:rsid w:val="00D54569"/>
    <w:rsid w:val="00D564CD"/>
    <w:rsid w:val="00D6212D"/>
    <w:rsid w:val="00D72326"/>
    <w:rsid w:val="00D812E0"/>
    <w:rsid w:val="00D84F28"/>
    <w:rsid w:val="00D87423"/>
    <w:rsid w:val="00DA7310"/>
    <w:rsid w:val="00DA7D43"/>
    <w:rsid w:val="00DB0807"/>
    <w:rsid w:val="00DB6C45"/>
    <w:rsid w:val="00DC3D1F"/>
    <w:rsid w:val="00DC431D"/>
    <w:rsid w:val="00DD09D0"/>
    <w:rsid w:val="00DE07E9"/>
    <w:rsid w:val="00DE1895"/>
    <w:rsid w:val="00DF2033"/>
    <w:rsid w:val="00DF4303"/>
    <w:rsid w:val="00DF489D"/>
    <w:rsid w:val="00DF5B12"/>
    <w:rsid w:val="00E01BE1"/>
    <w:rsid w:val="00E0265D"/>
    <w:rsid w:val="00E0326C"/>
    <w:rsid w:val="00E0583B"/>
    <w:rsid w:val="00E17FEB"/>
    <w:rsid w:val="00E22B0E"/>
    <w:rsid w:val="00E319C6"/>
    <w:rsid w:val="00E3384A"/>
    <w:rsid w:val="00E409F6"/>
    <w:rsid w:val="00E4464C"/>
    <w:rsid w:val="00E47923"/>
    <w:rsid w:val="00E503FD"/>
    <w:rsid w:val="00E65524"/>
    <w:rsid w:val="00E671F9"/>
    <w:rsid w:val="00E813E1"/>
    <w:rsid w:val="00E82E78"/>
    <w:rsid w:val="00E879CF"/>
    <w:rsid w:val="00E909B0"/>
    <w:rsid w:val="00E9188D"/>
    <w:rsid w:val="00EA0961"/>
    <w:rsid w:val="00EA2E1D"/>
    <w:rsid w:val="00EA5504"/>
    <w:rsid w:val="00EC1E39"/>
    <w:rsid w:val="00EC551A"/>
    <w:rsid w:val="00EE215A"/>
    <w:rsid w:val="00EF2FBC"/>
    <w:rsid w:val="00EF51DA"/>
    <w:rsid w:val="00EF5FFF"/>
    <w:rsid w:val="00F02EBF"/>
    <w:rsid w:val="00F0489E"/>
    <w:rsid w:val="00F13E51"/>
    <w:rsid w:val="00F233EF"/>
    <w:rsid w:val="00F34AC8"/>
    <w:rsid w:val="00F40D23"/>
    <w:rsid w:val="00F44B1D"/>
    <w:rsid w:val="00F543AB"/>
    <w:rsid w:val="00F56446"/>
    <w:rsid w:val="00F62FAB"/>
    <w:rsid w:val="00F73759"/>
    <w:rsid w:val="00F7462D"/>
    <w:rsid w:val="00F8079B"/>
    <w:rsid w:val="00F828CC"/>
    <w:rsid w:val="00F8583A"/>
    <w:rsid w:val="00F87052"/>
    <w:rsid w:val="00F90610"/>
    <w:rsid w:val="00FB197A"/>
    <w:rsid w:val="00FB22E3"/>
    <w:rsid w:val="00FB7EEF"/>
    <w:rsid w:val="00FC2737"/>
    <w:rsid w:val="00FE0E92"/>
    <w:rsid w:val="00FF5F7F"/>
    <w:rsid w:val="00FF6D4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C8D2C4"/>
  <w15:docId w15:val="{47260A66-240F-4DA1-95C5-3CC48ECA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DC431D"/>
    <w:pPr>
      <w:numPr>
        <w:numId w:val="1"/>
      </w:num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DC431D"/>
    <w:pPr>
      <w:numPr>
        <w:ilvl w:val="1"/>
        <w:numId w:val="1"/>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DC431D"/>
    <w:pPr>
      <w:numPr>
        <w:ilvl w:val="2"/>
        <w:numId w:val="1"/>
      </w:num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unhideWhenUsed/>
    <w:qFormat/>
    <w:rsid w:val="00DC431D"/>
    <w:pPr>
      <w:numPr>
        <w:ilvl w:val="3"/>
        <w:numId w:val="1"/>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DC431D"/>
    <w:pPr>
      <w:numPr>
        <w:ilvl w:val="4"/>
        <w:numId w:val="1"/>
      </w:num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DC431D"/>
    <w:pPr>
      <w:numPr>
        <w:ilvl w:val="5"/>
        <w:numId w:val="1"/>
      </w:num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DC431D"/>
    <w:pPr>
      <w:numPr>
        <w:ilvl w:val="6"/>
        <w:numId w:val="1"/>
      </w:numPr>
      <w:spacing w:after="0"/>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DC431D"/>
    <w:pPr>
      <w:numPr>
        <w:ilvl w:val="7"/>
        <w:numId w:val="1"/>
      </w:num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DC431D"/>
    <w:pPr>
      <w:numPr>
        <w:ilvl w:val="8"/>
        <w:numId w:val="1"/>
      </w:num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431D"/>
    <w:rPr>
      <w:rFonts w:ascii="Cambria" w:eastAsia="Times New Roman" w:hAnsi="Cambria"/>
      <w:b/>
      <w:bCs/>
      <w:sz w:val="28"/>
      <w:szCs w:val="28"/>
    </w:rPr>
  </w:style>
  <w:style w:type="character" w:customStyle="1" w:styleId="Heading2Char">
    <w:name w:val="Heading 2 Char"/>
    <w:link w:val="Heading2"/>
    <w:uiPriority w:val="9"/>
    <w:rsid w:val="00DC431D"/>
    <w:rPr>
      <w:rFonts w:ascii="Cambria" w:eastAsia="Times New Roman" w:hAnsi="Cambria"/>
      <w:b/>
      <w:bCs/>
      <w:sz w:val="26"/>
      <w:szCs w:val="26"/>
    </w:rPr>
  </w:style>
  <w:style w:type="character" w:customStyle="1" w:styleId="Heading3Char">
    <w:name w:val="Heading 3 Char"/>
    <w:link w:val="Heading3"/>
    <w:uiPriority w:val="9"/>
    <w:rsid w:val="00DC431D"/>
    <w:rPr>
      <w:rFonts w:ascii="Cambria" w:eastAsia="Times New Roman" w:hAnsi="Cambria"/>
      <w:b/>
      <w:bCs/>
      <w:sz w:val="22"/>
      <w:szCs w:val="22"/>
    </w:rPr>
  </w:style>
  <w:style w:type="character" w:customStyle="1" w:styleId="Heading4Char">
    <w:name w:val="Heading 4 Char"/>
    <w:link w:val="Heading4"/>
    <w:uiPriority w:val="9"/>
    <w:rsid w:val="00DC431D"/>
    <w:rPr>
      <w:rFonts w:ascii="Cambria" w:eastAsia="Times New Roman" w:hAnsi="Cambria"/>
      <w:b/>
      <w:bCs/>
      <w:i/>
      <w:iCs/>
      <w:sz w:val="22"/>
      <w:szCs w:val="22"/>
    </w:rPr>
  </w:style>
  <w:style w:type="character" w:customStyle="1" w:styleId="Heading5Char">
    <w:name w:val="Heading 5 Char"/>
    <w:link w:val="Heading5"/>
    <w:uiPriority w:val="9"/>
    <w:rsid w:val="00DC431D"/>
    <w:rPr>
      <w:rFonts w:ascii="Cambria" w:eastAsia="Times New Roman" w:hAnsi="Cambria"/>
      <w:b/>
      <w:bCs/>
      <w:color w:val="7F7F7F"/>
      <w:sz w:val="22"/>
      <w:szCs w:val="22"/>
    </w:rPr>
  </w:style>
  <w:style w:type="character" w:customStyle="1" w:styleId="Heading6Char">
    <w:name w:val="Heading 6 Char"/>
    <w:link w:val="Heading6"/>
    <w:uiPriority w:val="9"/>
    <w:rsid w:val="00DC431D"/>
    <w:rPr>
      <w:rFonts w:ascii="Cambria" w:eastAsia="Times New Roman" w:hAnsi="Cambria"/>
      <w:b/>
      <w:bCs/>
      <w:i/>
      <w:iCs/>
      <w:color w:val="7F7F7F"/>
      <w:sz w:val="22"/>
      <w:szCs w:val="22"/>
    </w:rPr>
  </w:style>
  <w:style w:type="character" w:customStyle="1" w:styleId="Heading7Char">
    <w:name w:val="Heading 7 Char"/>
    <w:link w:val="Heading7"/>
    <w:uiPriority w:val="9"/>
    <w:rsid w:val="00DC431D"/>
    <w:rPr>
      <w:rFonts w:ascii="Cambria" w:eastAsia="Times New Roman" w:hAnsi="Cambria"/>
      <w:i/>
      <w:iCs/>
      <w:sz w:val="22"/>
      <w:szCs w:val="22"/>
    </w:rPr>
  </w:style>
  <w:style w:type="character" w:customStyle="1" w:styleId="Heading8Char">
    <w:name w:val="Heading 8 Char"/>
    <w:link w:val="Heading8"/>
    <w:uiPriority w:val="9"/>
    <w:rsid w:val="00DC431D"/>
    <w:rPr>
      <w:rFonts w:ascii="Cambria" w:eastAsia="Times New Roman" w:hAnsi="Cambria"/>
    </w:rPr>
  </w:style>
  <w:style w:type="character" w:customStyle="1" w:styleId="Heading9Char">
    <w:name w:val="Heading 9 Char"/>
    <w:link w:val="Heading9"/>
    <w:uiPriority w:val="9"/>
    <w:rsid w:val="00DC431D"/>
    <w:rPr>
      <w:rFonts w:ascii="Cambria" w:eastAsia="Times New Roman" w:hAnsi="Cambria"/>
      <w:i/>
      <w:iCs/>
      <w:spacing w:val="5"/>
    </w:rPr>
  </w:style>
  <w:style w:type="paragraph" w:styleId="ListParagraph">
    <w:name w:val="List Paragraph"/>
    <w:basedOn w:val="Normal"/>
    <w:link w:val="ListParagraphChar"/>
    <w:uiPriority w:val="34"/>
    <w:qFormat/>
    <w:rsid w:val="00DC431D"/>
    <w:pPr>
      <w:ind w:left="720"/>
      <w:contextualSpacing/>
    </w:pPr>
    <w:rPr>
      <w:rFonts w:eastAsia="Times New Roman"/>
    </w:rPr>
  </w:style>
  <w:style w:type="character" w:customStyle="1" w:styleId="ListParagraphChar">
    <w:name w:val="List Paragraph Char"/>
    <w:link w:val="ListParagraph"/>
    <w:uiPriority w:val="34"/>
    <w:locked/>
    <w:rsid w:val="00DC431D"/>
    <w:rPr>
      <w:rFonts w:eastAsia="Times New Roman"/>
      <w:sz w:val="22"/>
      <w:szCs w:val="22"/>
    </w:rPr>
  </w:style>
  <w:style w:type="paragraph" w:styleId="NoSpacing">
    <w:name w:val="No Spacing"/>
    <w:basedOn w:val="Normal"/>
    <w:link w:val="NoSpacingChar"/>
    <w:uiPriority w:val="1"/>
    <w:qFormat/>
    <w:rsid w:val="00DC431D"/>
    <w:pPr>
      <w:spacing w:after="0" w:line="240" w:lineRule="auto"/>
    </w:pPr>
    <w:rPr>
      <w:rFonts w:eastAsia="Times New Roman"/>
    </w:rPr>
  </w:style>
  <w:style w:type="character" w:customStyle="1" w:styleId="NoSpacingChar">
    <w:name w:val="No Spacing Char"/>
    <w:link w:val="NoSpacing"/>
    <w:uiPriority w:val="1"/>
    <w:rsid w:val="00DC431D"/>
    <w:rPr>
      <w:rFonts w:eastAsia="Times New Roman"/>
      <w:sz w:val="22"/>
      <w:szCs w:val="22"/>
    </w:rPr>
  </w:style>
  <w:style w:type="paragraph" w:customStyle="1" w:styleId="Body">
    <w:name w:val="Body"/>
    <w:basedOn w:val="Normal"/>
    <w:qFormat/>
    <w:rsid w:val="0093378F"/>
    <w:pPr>
      <w:spacing w:before="120" w:after="120" w:line="240" w:lineRule="auto"/>
    </w:pPr>
    <w:rPr>
      <w:rFonts w:eastAsia="Times New Roman"/>
      <w:szCs w:val="24"/>
    </w:rPr>
  </w:style>
  <w:style w:type="paragraph" w:styleId="Title">
    <w:name w:val="Title"/>
    <w:basedOn w:val="Normal"/>
    <w:next w:val="Normal"/>
    <w:link w:val="TitleChar"/>
    <w:uiPriority w:val="10"/>
    <w:qFormat/>
    <w:rsid w:val="00A15F3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A15F36"/>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A15F3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A15F36"/>
    <w:rPr>
      <w:rFonts w:ascii="Cambria" w:eastAsia="Times New Roman" w:hAnsi="Cambria" w:cs="Times New Roman"/>
      <w:sz w:val="24"/>
      <w:szCs w:val="24"/>
    </w:rPr>
  </w:style>
  <w:style w:type="table" w:styleId="TableGrid">
    <w:name w:val="Table Grid"/>
    <w:basedOn w:val="TableNormal"/>
    <w:uiPriority w:val="59"/>
    <w:rsid w:val="00C3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7E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7E8B"/>
    <w:rPr>
      <w:rFonts w:ascii="Tahoma" w:hAnsi="Tahoma" w:cs="Tahoma"/>
      <w:sz w:val="16"/>
      <w:szCs w:val="16"/>
    </w:rPr>
  </w:style>
  <w:style w:type="character" w:styleId="PlaceholderText">
    <w:name w:val="Placeholder Text"/>
    <w:basedOn w:val="DefaultParagraphFont"/>
    <w:uiPriority w:val="99"/>
    <w:semiHidden/>
    <w:rsid w:val="001A0FF6"/>
    <w:rPr>
      <w:color w:val="808080"/>
    </w:rPr>
  </w:style>
  <w:style w:type="paragraph" w:styleId="Header">
    <w:name w:val="header"/>
    <w:basedOn w:val="Normal"/>
    <w:link w:val="HeaderChar"/>
    <w:uiPriority w:val="99"/>
    <w:unhideWhenUsed/>
    <w:rsid w:val="0016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1B4"/>
    <w:rPr>
      <w:sz w:val="22"/>
      <w:szCs w:val="22"/>
    </w:rPr>
  </w:style>
  <w:style w:type="paragraph" w:styleId="Footer">
    <w:name w:val="footer"/>
    <w:basedOn w:val="Normal"/>
    <w:link w:val="FooterChar"/>
    <w:uiPriority w:val="99"/>
    <w:unhideWhenUsed/>
    <w:rsid w:val="0016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1B4"/>
    <w:rPr>
      <w:sz w:val="22"/>
      <w:szCs w:val="22"/>
    </w:rPr>
  </w:style>
  <w:style w:type="character" w:styleId="Hyperlink">
    <w:name w:val="Hyperlink"/>
    <w:basedOn w:val="DefaultParagraphFont"/>
    <w:uiPriority w:val="99"/>
    <w:rsid w:val="009106F9"/>
    <w:rPr>
      <w:color w:val="004080"/>
      <w:u w:val="single"/>
    </w:rPr>
  </w:style>
  <w:style w:type="paragraph" w:customStyle="1" w:styleId="Default">
    <w:name w:val="Default"/>
    <w:rsid w:val="00AC0D33"/>
    <w:pPr>
      <w:autoSpaceDE w:val="0"/>
      <w:autoSpaceDN w:val="0"/>
      <w:adjustRightInd w:val="0"/>
      <w:spacing w:after="200" w:line="276" w:lineRule="auto"/>
    </w:pPr>
    <w:rPr>
      <w:rFonts w:cs="Calibri"/>
      <w:color w:val="000000"/>
      <w:sz w:val="24"/>
      <w:szCs w:val="24"/>
    </w:rPr>
  </w:style>
  <w:style w:type="character" w:styleId="CommentReference">
    <w:name w:val="annotation reference"/>
    <w:basedOn w:val="DefaultParagraphFont"/>
    <w:uiPriority w:val="99"/>
    <w:semiHidden/>
    <w:unhideWhenUsed/>
    <w:rsid w:val="009B7E98"/>
    <w:rPr>
      <w:sz w:val="16"/>
      <w:szCs w:val="16"/>
    </w:rPr>
  </w:style>
  <w:style w:type="paragraph" w:styleId="CommentText">
    <w:name w:val="annotation text"/>
    <w:basedOn w:val="Normal"/>
    <w:link w:val="CommentTextChar"/>
    <w:uiPriority w:val="99"/>
    <w:semiHidden/>
    <w:unhideWhenUsed/>
    <w:rsid w:val="009B7E98"/>
    <w:pPr>
      <w:spacing w:line="240" w:lineRule="auto"/>
    </w:pPr>
    <w:rPr>
      <w:sz w:val="20"/>
      <w:szCs w:val="20"/>
    </w:rPr>
  </w:style>
  <w:style w:type="character" w:customStyle="1" w:styleId="CommentTextChar">
    <w:name w:val="Comment Text Char"/>
    <w:basedOn w:val="DefaultParagraphFont"/>
    <w:link w:val="CommentText"/>
    <w:uiPriority w:val="99"/>
    <w:semiHidden/>
    <w:rsid w:val="009B7E98"/>
  </w:style>
  <w:style w:type="paragraph" w:styleId="CommentSubject">
    <w:name w:val="annotation subject"/>
    <w:basedOn w:val="CommentText"/>
    <w:next w:val="CommentText"/>
    <w:link w:val="CommentSubjectChar"/>
    <w:uiPriority w:val="99"/>
    <w:semiHidden/>
    <w:unhideWhenUsed/>
    <w:rsid w:val="009B7E98"/>
    <w:rPr>
      <w:b/>
      <w:bCs/>
    </w:rPr>
  </w:style>
  <w:style w:type="character" w:customStyle="1" w:styleId="CommentSubjectChar">
    <w:name w:val="Comment Subject Char"/>
    <w:basedOn w:val="CommentTextChar"/>
    <w:link w:val="CommentSubject"/>
    <w:uiPriority w:val="99"/>
    <w:semiHidden/>
    <w:rsid w:val="009B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3.43&amp;full=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pps.leg.wa.gov/rcw/default.aspx?cite=43.43&amp;full=tru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1BBB4159F047F683C8EAC7E85418C5"/>
        <w:category>
          <w:name w:val="General"/>
          <w:gallery w:val="placeholder"/>
        </w:category>
        <w:types>
          <w:type w:val="bbPlcHdr"/>
        </w:types>
        <w:behaviors>
          <w:behavior w:val="content"/>
        </w:behaviors>
        <w:guid w:val="{8D74DBA9-2FC4-4C24-B9E4-2195F61DFF5E}"/>
      </w:docPartPr>
      <w:docPartBody>
        <w:p w:rsidR="00536DD0" w:rsidRDefault="00536DD0" w:rsidP="00536DD0">
          <w:pPr>
            <w:pStyle w:val="BD1BBB4159F047F683C8EAC7E85418C5"/>
          </w:pPr>
          <w:r w:rsidRPr="0024566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2CAEBD8A-8188-4AF4-A22F-1662F78E2B82}"/>
      </w:docPartPr>
      <w:docPartBody>
        <w:p w:rsidR="00536DD0" w:rsidRDefault="00536DD0">
          <w:r w:rsidRPr="00EF5854">
            <w:rPr>
              <w:rStyle w:val="PlaceholderText"/>
            </w:rPr>
            <w:t>Click here to enter text.</w:t>
          </w:r>
        </w:p>
      </w:docPartBody>
    </w:docPart>
    <w:docPart>
      <w:docPartPr>
        <w:name w:val="2AF642A7E80341F1BA78CE8C2FB31A4A"/>
        <w:category>
          <w:name w:val="General"/>
          <w:gallery w:val="placeholder"/>
        </w:category>
        <w:types>
          <w:type w:val="bbPlcHdr"/>
        </w:types>
        <w:behaviors>
          <w:behavior w:val="content"/>
        </w:behaviors>
        <w:guid w:val="{9538A14C-34D5-4C61-8F21-B4DFC8C42BCA}"/>
      </w:docPartPr>
      <w:docPartBody>
        <w:p w:rsidR="002F75EC" w:rsidRDefault="00536DD0" w:rsidP="00536DD0">
          <w:pPr>
            <w:pStyle w:val="2AF642A7E80341F1BA78CE8C2FB31A4A"/>
          </w:pPr>
          <w:r w:rsidRPr="00EF5854">
            <w:rPr>
              <w:rStyle w:val="PlaceholderText"/>
            </w:rPr>
            <w:t>Click here to enter text.</w:t>
          </w:r>
        </w:p>
      </w:docPartBody>
    </w:docPart>
    <w:docPart>
      <w:docPartPr>
        <w:name w:val="0A6EBA3A2E4941A097B4CB0BE5EA8E42"/>
        <w:category>
          <w:name w:val="General"/>
          <w:gallery w:val="placeholder"/>
        </w:category>
        <w:types>
          <w:type w:val="bbPlcHdr"/>
        </w:types>
        <w:behaviors>
          <w:behavior w:val="content"/>
        </w:behaviors>
        <w:guid w:val="{963F2BB2-CDF0-4BF5-A5E5-47E2B98BB5B9}"/>
      </w:docPartPr>
      <w:docPartBody>
        <w:p w:rsidR="00992318" w:rsidRDefault="0003730B" w:rsidP="0003730B">
          <w:pPr>
            <w:pStyle w:val="0A6EBA3A2E4941A097B4CB0BE5EA8E42"/>
          </w:pPr>
          <w:r w:rsidRPr="00EF5854">
            <w:rPr>
              <w:rStyle w:val="PlaceholderText"/>
            </w:rPr>
            <w:t>Click here to enter text.</w:t>
          </w:r>
        </w:p>
      </w:docPartBody>
    </w:docPart>
    <w:docPart>
      <w:docPartPr>
        <w:name w:val="16DB96F4A57A4900AADF36692872DC2B"/>
        <w:category>
          <w:name w:val="General"/>
          <w:gallery w:val="placeholder"/>
        </w:category>
        <w:types>
          <w:type w:val="bbPlcHdr"/>
        </w:types>
        <w:behaviors>
          <w:behavior w:val="content"/>
        </w:behaviors>
        <w:guid w:val="{C1060B0F-89B8-4490-B9CA-0F4F781E9E27}"/>
      </w:docPartPr>
      <w:docPartBody>
        <w:p w:rsidR="00992318" w:rsidRDefault="0003730B" w:rsidP="0003730B">
          <w:pPr>
            <w:pStyle w:val="16DB96F4A57A4900AADF36692872DC2B"/>
          </w:pPr>
          <w:r w:rsidRPr="00EF5854">
            <w:rPr>
              <w:rStyle w:val="PlaceholderText"/>
            </w:rPr>
            <w:t>Click here to enter text.</w:t>
          </w:r>
        </w:p>
      </w:docPartBody>
    </w:docPart>
    <w:docPart>
      <w:docPartPr>
        <w:name w:val="8920FFDB25044B52982716DB90FBFDAD"/>
        <w:category>
          <w:name w:val="General"/>
          <w:gallery w:val="placeholder"/>
        </w:category>
        <w:types>
          <w:type w:val="bbPlcHdr"/>
        </w:types>
        <w:behaviors>
          <w:behavior w:val="content"/>
        </w:behaviors>
        <w:guid w:val="{70491D64-C8D3-4160-A85D-943980D79A8F}"/>
      </w:docPartPr>
      <w:docPartBody>
        <w:p w:rsidR="00261295" w:rsidRDefault="000E4465" w:rsidP="000E4465">
          <w:pPr>
            <w:pStyle w:val="8920FFDB25044B52982716DB90FBFDAD"/>
          </w:pPr>
          <w:r w:rsidRPr="00EF5854">
            <w:rPr>
              <w:rStyle w:val="PlaceholderText"/>
            </w:rPr>
            <w:t>Click here to enter text.</w:t>
          </w:r>
        </w:p>
      </w:docPartBody>
    </w:docPart>
    <w:docPart>
      <w:docPartPr>
        <w:name w:val="1A0A618E4E1347FB8B4381EFFC82AAC9"/>
        <w:category>
          <w:name w:val="General"/>
          <w:gallery w:val="placeholder"/>
        </w:category>
        <w:types>
          <w:type w:val="bbPlcHdr"/>
        </w:types>
        <w:behaviors>
          <w:behavior w:val="content"/>
        </w:behaviors>
        <w:guid w:val="{71EA67B5-9D5B-4618-91E3-D60FEC3DFDC0}"/>
      </w:docPartPr>
      <w:docPartBody>
        <w:p w:rsidR="00AF2FD5" w:rsidRDefault="003B213D" w:rsidP="003B213D">
          <w:pPr>
            <w:pStyle w:val="1A0A618E4E1347FB8B4381EFFC82AAC9"/>
          </w:pPr>
          <w:r w:rsidRPr="00EF5854">
            <w:rPr>
              <w:rStyle w:val="PlaceholderText"/>
            </w:rPr>
            <w:t>Click here to enter text.</w:t>
          </w:r>
        </w:p>
      </w:docPartBody>
    </w:docPart>
    <w:docPart>
      <w:docPartPr>
        <w:name w:val="900EF8FB8913444AB22223DEEE9516B8"/>
        <w:category>
          <w:name w:val="General"/>
          <w:gallery w:val="placeholder"/>
        </w:category>
        <w:types>
          <w:type w:val="bbPlcHdr"/>
        </w:types>
        <w:behaviors>
          <w:behavior w:val="content"/>
        </w:behaviors>
        <w:guid w:val="{82A4F7B0-FBC9-4DB3-B78A-AF61570331AC}"/>
      </w:docPartPr>
      <w:docPartBody>
        <w:p w:rsidR="00AF2FD5" w:rsidRDefault="00AF2FD5" w:rsidP="00AF2FD5">
          <w:pPr>
            <w:pStyle w:val="900EF8FB8913444AB22223DEEE9516B8"/>
          </w:pPr>
          <w:r w:rsidRPr="00EF5854">
            <w:rPr>
              <w:rStyle w:val="PlaceholderText"/>
            </w:rPr>
            <w:t>Click here to enter text.</w:t>
          </w:r>
        </w:p>
      </w:docPartBody>
    </w:docPart>
    <w:docPart>
      <w:docPartPr>
        <w:name w:val="8965F02E0E21417097F70AF1882E018A"/>
        <w:category>
          <w:name w:val="General"/>
          <w:gallery w:val="placeholder"/>
        </w:category>
        <w:types>
          <w:type w:val="bbPlcHdr"/>
        </w:types>
        <w:behaviors>
          <w:behavior w:val="content"/>
        </w:behaviors>
        <w:guid w:val="{F42A79BF-FAA8-4E99-B435-5C5931A71E59}"/>
      </w:docPartPr>
      <w:docPartBody>
        <w:p w:rsidR="00AF2FD5" w:rsidRDefault="00AF2FD5" w:rsidP="00AF2FD5">
          <w:pPr>
            <w:pStyle w:val="8965F02E0E21417097F70AF1882E018A"/>
          </w:pPr>
          <w:r w:rsidRPr="00EF5854">
            <w:rPr>
              <w:rStyle w:val="PlaceholderText"/>
            </w:rPr>
            <w:t>Click here to enter text.</w:t>
          </w:r>
        </w:p>
      </w:docPartBody>
    </w:docPart>
    <w:docPart>
      <w:docPartPr>
        <w:name w:val="8CC9499DFE2F43048ECEF9F4BDA5AB5C"/>
        <w:category>
          <w:name w:val="General"/>
          <w:gallery w:val="placeholder"/>
        </w:category>
        <w:types>
          <w:type w:val="bbPlcHdr"/>
        </w:types>
        <w:behaviors>
          <w:behavior w:val="content"/>
        </w:behaviors>
        <w:guid w:val="{9DF95E14-FBDB-4911-83BD-4B6562FBA8C6}"/>
      </w:docPartPr>
      <w:docPartBody>
        <w:p w:rsidR="00AF2FD5" w:rsidRDefault="00AF2FD5" w:rsidP="00AF2FD5">
          <w:pPr>
            <w:pStyle w:val="8CC9499DFE2F43048ECEF9F4BDA5AB5C"/>
          </w:pPr>
          <w:r w:rsidRPr="00EF5854">
            <w:rPr>
              <w:rStyle w:val="PlaceholderText"/>
            </w:rPr>
            <w:t>Click here to enter text.</w:t>
          </w:r>
        </w:p>
      </w:docPartBody>
    </w:docPart>
    <w:docPart>
      <w:docPartPr>
        <w:name w:val="7A8EF8D2632448DA95EE54890E34198B"/>
        <w:category>
          <w:name w:val="General"/>
          <w:gallery w:val="placeholder"/>
        </w:category>
        <w:types>
          <w:type w:val="bbPlcHdr"/>
        </w:types>
        <w:behaviors>
          <w:behavior w:val="content"/>
        </w:behaviors>
        <w:guid w:val="{038F7757-6611-4E84-B885-8C99B656CB6D}"/>
      </w:docPartPr>
      <w:docPartBody>
        <w:p w:rsidR="00AF2FD5" w:rsidRDefault="00AF2FD5" w:rsidP="00AF2FD5">
          <w:pPr>
            <w:pStyle w:val="7A8EF8D2632448DA95EE54890E34198B"/>
          </w:pPr>
          <w:r w:rsidRPr="00EF5854">
            <w:rPr>
              <w:rStyle w:val="PlaceholderText"/>
            </w:rPr>
            <w:t>Click here to enter text.</w:t>
          </w:r>
        </w:p>
      </w:docPartBody>
    </w:docPart>
    <w:docPart>
      <w:docPartPr>
        <w:name w:val="C6F522417C154ADEB6C82BE133C052B9"/>
        <w:category>
          <w:name w:val="General"/>
          <w:gallery w:val="placeholder"/>
        </w:category>
        <w:types>
          <w:type w:val="bbPlcHdr"/>
        </w:types>
        <w:behaviors>
          <w:behavior w:val="content"/>
        </w:behaviors>
        <w:guid w:val="{EE1C29E0-4C15-4FB6-BC99-5467327CC7F7}"/>
      </w:docPartPr>
      <w:docPartBody>
        <w:p w:rsidR="00AF2FD5" w:rsidRDefault="00AF2FD5" w:rsidP="00AF2FD5">
          <w:pPr>
            <w:pStyle w:val="C6F522417C154ADEB6C82BE133C052B9"/>
          </w:pPr>
          <w:r w:rsidRPr="00EF5854">
            <w:rPr>
              <w:rStyle w:val="PlaceholderText"/>
            </w:rPr>
            <w:t>Click here to enter text.</w:t>
          </w:r>
        </w:p>
      </w:docPartBody>
    </w:docPart>
    <w:docPart>
      <w:docPartPr>
        <w:name w:val="DA1DE1B3E9194F77B830EA27DF3FED7F"/>
        <w:category>
          <w:name w:val="General"/>
          <w:gallery w:val="placeholder"/>
        </w:category>
        <w:types>
          <w:type w:val="bbPlcHdr"/>
        </w:types>
        <w:behaviors>
          <w:behavior w:val="content"/>
        </w:behaviors>
        <w:guid w:val="{6E81DCE6-8933-4CC7-9F56-129C209BADEF}"/>
      </w:docPartPr>
      <w:docPartBody>
        <w:p w:rsidR="00AF2FD5" w:rsidRDefault="00AF2FD5" w:rsidP="00AF2FD5">
          <w:pPr>
            <w:pStyle w:val="DA1DE1B3E9194F77B830EA27DF3FED7F"/>
          </w:pPr>
          <w:r w:rsidRPr="00EF5854">
            <w:rPr>
              <w:rStyle w:val="PlaceholderText"/>
            </w:rPr>
            <w:t>Click here to enter text.</w:t>
          </w:r>
        </w:p>
      </w:docPartBody>
    </w:docPart>
    <w:docPart>
      <w:docPartPr>
        <w:name w:val="821C856F0C0D40AB9BD8147073137F85"/>
        <w:category>
          <w:name w:val="General"/>
          <w:gallery w:val="placeholder"/>
        </w:category>
        <w:types>
          <w:type w:val="bbPlcHdr"/>
        </w:types>
        <w:behaviors>
          <w:behavior w:val="content"/>
        </w:behaviors>
        <w:guid w:val="{15437B35-6806-4341-B6A7-1063627F58A1}"/>
      </w:docPartPr>
      <w:docPartBody>
        <w:p w:rsidR="00AF2FD5" w:rsidRDefault="00AF2FD5" w:rsidP="00AF2FD5">
          <w:pPr>
            <w:pStyle w:val="821C856F0C0D40AB9BD8147073137F85"/>
          </w:pPr>
          <w:r w:rsidRPr="00EF5854">
            <w:rPr>
              <w:rStyle w:val="PlaceholderText"/>
            </w:rPr>
            <w:t>Click here to enter text.</w:t>
          </w:r>
        </w:p>
      </w:docPartBody>
    </w:docPart>
    <w:docPart>
      <w:docPartPr>
        <w:name w:val="407CBCED385D48D18C8FD09065079B98"/>
        <w:category>
          <w:name w:val="General"/>
          <w:gallery w:val="placeholder"/>
        </w:category>
        <w:types>
          <w:type w:val="bbPlcHdr"/>
        </w:types>
        <w:behaviors>
          <w:behavior w:val="content"/>
        </w:behaviors>
        <w:guid w:val="{DD279EAA-3B6A-42AA-A881-492A560E20FD}"/>
      </w:docPartPr>
      <w:docPartBody>
        <w:p w:rsidR="00AF2FD5" w:rsidRDefault="00AF2FD5" w:rsidP="00AF2FD5">
          <w:pPr>
            <w:pStyle w:val="407CBCED385D48D18C8FD09065079B98"/>
          </w:pPr>
          <w:r w:rsidRPr="00EF5854">
            <w:rPr>
              <w:rStyle w:val="PlaceholderText"/>
            </w:rPr>
            <w:t>Click here to enter text.</w:t>
          </w:r>
        </w:p>
      </w:docPartBody>
    </w:docPart>
    <w:docPart>
      <w:docPartPr>
        <w:name w:val="5A00BD95D2184D4C9A97BFBE136F4ED2"/>
        <w:category>
          <w:name w:val="General"/>
          <w:gallery w:val="placeholder"/>
        </w:category>
        <w:types>
          <w:type w:val="bbPlcHdr"/>
        </w:types>
        <w:behaviors>
          <w:behavior w:val="content"/>
        </w:behaviors>
        <w:guid w:val="{0256DAB5-6853-4392-80E4-348DA73E077F}"/>
      </w:docPartPr>
      <w:docPartBody>
        <w:p w:rsidR="00AF2FD5" w:rsidRDefault="00AF2FD5" w:rsidP="00AF2FD5">
          <w:pPr>
            <w:pStyle w:val="5A00BD95D2184D4C9A97BFBE136F4ED2"/>
          </w:pPr>
          <w:r w:rsidRPr="00EF5854">
            <w:rPr>
              <w:rStyle w:val="PlaceholderText"/>
            </w:rPr>
            <w:t>Click here to enter text.</w:t>
          </w:r>
        </w:p>
      </w:docPartBody>
    </w:docPart>
    <w:docPart>
      <w:docPartPr>
        <w:name w:val="C120F285B98F4677ACA72D822597F7C7"/>
        <w:category>
          <w:name w:val="General"/>
          <w:gallery w:val="placeholder"/>
        </w:category>
        <w:types>
          <w:type w:val="bbPlcHdr"/>
        </w:types>
        <w:behaviors>
          <w:behavior w:val="content"/>
        </w:behaviors>
        <w:guid w:val="{A7AA1DE9-F57B-4E42-AC10-363599690DF0}"/>
      </w:docPartPr>
      <w:docPartBody>
        <w:p w:rsidR="001048DD" w:rsidRDefault="00AF2FD5" w:rsidP="00AF2FD5">
          <w:pPr>
            <w:pStyle w:val="C120F285B98F4677ACA72D822597F7C7"/>
          </w:pPr>
          <w:r w:rsidRPr="00EF5854">
            <w:rPr>
              <w:rStyle w:val="PlaceholderText"/>
            </w:rPr>
            <w:t>Click here to enter text.</w:t>
          </w:r>
        </w:p>
      </w:docPartBody>
    </w:docPart>
    <w:docPart>
      <w:docPartPr>
        <w:name w:val="3F3D8F76656C40AFA7D77A5CB6CE2332"/>
        <w:category>
          <w:name w:val="General"/>
          <w:gallery w:val="placeholder"/>
        </w:category>
        <w:types>
          <w:type w:val="bbPlcHdr"/>
        </w:types>
        <w:behaviors>
          <w:behavior w:val="content"/>
        </w:behaviors>
        <w:guid w:val="{646CD1B8-C74E-4874-B623-73DBA959C7AB}"/>
      </w:docPartPr>
      <w:docPartBody>
        <w:p w:rsidR="00A8625E" w:rsidRDefault="001048DD" w:rsidP="001048DD">
          <w:pPr>
            <w:pStyle w:val="3F3D8F76656C40AFA7D77A5CB6CE2332"/>
          </w:pPr>
          <w:r w:rsidRPr="00EF5854">
            <w:rPr>
              <w:rStyle w:val="PlaceholderText"/>
            </w:rPr>
            <w:t>Click here to enter text.</w:t>
          </w:r>
        </w:p>
      </w:docPartBody>
    </w:docPart>
    <w:docPart>
      <w:docPartPr>
        <w:name w:val="43BF837FCBAB42B68D89AD2D4742896E"/>
        <w:category>
          <w:name w:val="General"/>
          <w:gallery w:val="placeholder"/>
        </w:category>
        <w:types>
          <w:type w:val="bbPlcHdr"/>
        </w:types>
        <w:behaviors>
          <w:behavior w:val="content"/>
        </w:behaviors>
        <w:guid w:val="{77ABD9C0-00E4-44FE-9E23-0CD4A2F1618F}"/>
      </w:docPartPr>
      <w:docPartBody>
        <w:p w:rsidR="002E631D" w:rsidRDefault="00DB21A0" w:rsidP="00DB21A0">
          <w:pPr>
            <w:pStyle w:val="43BF837FCBAB42B68D89AD2D4742896E"/>
          </w:pPr>
          <w:r w:rsidRPr="00EF5854">
            <w:rPr>
              <w:rStyle w:val="PlaceholderText"/>
            </w:rPr>
            <w:t>Click here to enter text.</w:t>
          </w:r>
        </w:p>
      </w:docPartBody>
    </w:docPart>
    <w:docPart>
      <w:docPartPr>
        <w:name w:val="F73C3F510D6B4A22B87EAFA071CE0F9A"/>
        <w:category>
          <w:name w:val="General"/>
          <w:gallery w:val="placeholder"/>
        </w:category>
        <w:types>
          <w:type w:val="bbPlcHdr"/>
        </w:types>
        <w:behaviors>
          <w:behavior w:val="content"/>
        </w:behaviors>
        <w:guid w:val="{3ABFA656-BFF1-4B75-87C3-AD856965CB25}"/>
      </w:docPartPr>
      <w:docPartBody>
        <w:p w:rsidR="002E631D" w:rsidRDefault="00DB21A0" w:rsidP="00DB21A0">
          <w:pPr>
            <w:pStyle w:val="F73C3F510D6B4A22B87EAFA071CE0F9A"/>
          </w:pPr>
          <w:r w:rsidRPr="00EF5854">
            <w:rPr>
              <w:rStyle w:val="PlaceholderText"/>
            </w:rPr>
            <w:t>Click here to enter text.</w:t>
          </w:r>
        </w:p>
      </w:docPartBody>
    </w:docPart>
    <w:docPart>
      <w:docPartPr>
        <w:name w:val="E709499679724E2A8C5AAA318B61A6DC"/>
        <w:category>
          <w:name w:val="General"/>
          <w:gallery w:val="placeholder"/>
        </w:category>
        <w:types>
          <w:type w:val="bbPlcHdr"/>
        </w:types>
        <w:behaviors>
          <w:behavior w:val="content"/>
        </w:behaviors>
        <w:guid w:val="{0C5C084C-593C-40A8-84F9-633C92879FB1}"/>
      </w:docPartPr>
      <w:docPartBody>
        <w:p w:rsidR="002E631D" w:rsidRDefault="00DB21A0" w:rsidP="00DB21A0">
          <w:pPr>
            <w:pStyle w:val="E709499679724E2A8C5AAA318B61A6DC"/>
          </w:pPr>
          <w:r w:rsidRPr="00EF58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70"/>
    <w:rsid w:val="0003730B"/>
    <w:rsid w:val="000E4465"/>
    <w:rsid w:val="001048DD"/>
    <w:rsid w:val="00104D5F"/>
    <w:rsid w:val="00130DA5"/>
    <w:rsid w:val="00261295"/>
    <w:rsid w:val="002E631D"/>
    <w:rsid w:val="002F75EC"/>
    <w:rsid w:val="00327CAA"/>
    <w:rsid w:val="003B213D"/>
    <w:rsid w:val="00487B7D"/>
    <w:rsid w:val="00494B70"/>
    <w:rsid w:val="00536DD0"/>
    <w:rsid w:val="005D7486"/>
    <w:rsid w:val="00852F70"/>
    <w:rsid w:val="00962B12"/>
    <w:rsid w:val="00982F1B"/>
    <w:rsid w:val="00992318"/>
    <w:rsid w:val="009B034A"/>
    <w:rsid w:val="00A54232"/>
    <w:rsid w:val="00A8625E"/>
    <w:rsid w:val="00AA709F"/>
    <w:rsid w:val="00AF2FD5"/>
    <w:rsid w:val="00B07FAC"/>
    <w:rsid w:val="00BB169F"/>
    <w:rsid w:val="00DB21A0"/>
    <w:rsid w:val="00F52C0A"/>
    <w:rsid w:val="00FC4C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1A0"/>
    <w:rPr>
      <w:color w:val="808080"/>
    </w:rPr>
  </w:style>
  <w:style w:type="paragraph" w:customStyle="1" w:styleId="D3C1F93F7BF848D69EDFAAE3AC8BC3F6">
    <w:name w:val="D3C1F93F7BF848D69EDFAAE3AC8BC3F6"/>
    <w:rsid w:val="00494B70"/>
  </w:style>
  <w:style w:type="paragraph" w:customStyle="1" w:styleId="9F5BF94BF902403A95866FDBB13B0C23">
    <w:name w:val="9F5BF94BF902403A95866FDBB13B0C23"/>
    <w:rsid w:val="00BB169F"/>
  </w:style>
  <w:style w:type="paragraph" w:customStyle="1" w:styleId="7CEA77779959435994D3BEA4315D30C1">
    <w:name w:val="7CEA77779959435994D3BEA4315D30C1"/>
    <w:rsid w:val="005D7486"/>
  </w:style>
  <w:style w:type="paragraph" w:customStyle="1" w:styleId="7074DF9A705A48FAAB7A353B5907F185">
    <w:name w:val="7074DF9A705A48FAAB7A353B5907F185"/>
    <w:rsid w:val="005D7486"/>
  </w:style>
  <w:style w:type="paragraph" w:customStyle="1" w:styleId="D068E98967514B77850A51AA09FC6E40">
    <w:name w:val="D068E98967514B77850A51AA09FC6E40"/>
    <w:rsid w:val="005D7486"/>
  </w:style>
  <w:style w:type="paragraph" w:customStyle="1" w:styleId="31CAB9C4F2074DF1AD0F155504C565F2">
    <w:name w:val="31CAB9C4F2074DF1AD0F155504C565F2"/>
    <w:rsid w:val="005D7486"/>
  </w:style>
  <w:style w:type="paragraph" w:customStyle="1" w:styleId="CD327FCE607043269B64C5555DDD00EE">
    <w:name w:val="CD327FCE607043269B64C5555DDD00EE"/>
    <w:rsid w:val="005D7486"/>
  </w:style>
  <w:style w:type="paragraph" w:customStyle="1" w:styleId="652432B244AD4A2285F18668579956D2">
    <w:name w:val="652432B244AD4A2285F18668579956D2"/>
    <w:rsid w:val="005D7486"/>
  </w:style>
  <w:style w:type="paragraph" w:customStyle="1" w:styleId="AFBAA851104644DB893CFFB6F1B95E9A">
    <w:name w:val="AFBAA851104644DB893CFFB6F1B95E9A"/>
    <w:rsid w:val="005D7486"/>
  </w:style>
  <w:style w:type="paragraph" w:customStyle="1" w:styleId="A01D446885DD45CE9420A80648C1697C">
    <w:name w:val="A01D446885DD45CE9420A80648C1697C"/>
    <w:rsid w:val="00130DA5"/>
  </w:style>
  <w:style w:type="paragraph" w:customStyle="1" w:styleId="BD1BBB4159F047F683C8EAC7E85418C5">
    <w:name w:val="BD1BBB4159F047F683C8EAC7E85418C5"/>
    <w:rsid w:val="00536DD0"/>
    <w:pPr>
      <w:spacing w:after="160" w:line="259" w:lineRule="auto"/>
    </w:pPr>
  </w:style>
  <w:style w:type="paragraph" w:customStyle="1" w:styleId="846A1CF7C82344C5ADAC59384CAB947F">
    <w:name w:val="846A1CF7C82344C5ADAC59384CAB947F"/>
    <w:rsid w:val="00536DD0"/>
    <w:pPr>
      <w:spacing w:after="160" w:line="259" w:lineRule="auto"/>
    </w:pPr>
  </w:style>
  <w:style w:type="paragraph" w:customStyle="1" w:styleId="8EDD9629E0904AB48CA7839FDA764201">
    <w:name w:val="8EDD9629E0904AB48CA7839FDA764201"/>
    <w:rsid w:val="00536DD0"/>
    <w:pPr>
      <w:spacing w:after="160" w:line="259" w:lineRule="auto"/>
    </w:pPr>
  </w:style>
  <w:style w:type="paragraph" w:customStyle="1" w:styleId="56C3218413A049E4BAB433424A4F66D7">
    <w:name w:val="56C3218413A049E4BAB433424A4F66D7"/>
    <w:rsid w:val="00536DD0"/>
    <w:pPr>
      <w:spacing w:after="160" w:line="259" w:lineRule="auto"/>
    </w:pPr>
  </w:style>
  <w:style w:type="paragraph" w:customStyle="1" w:styleId="DEA75A27F4CF48F1984DBD206A082468">
    <w:name w:val="DEA75A27F4CF48F1984DBD206A082468"/>
    <w:rsid w:val="00536DD0"/>
    <w:pPr>
      <w:spacing w:after="160" w:line="259" w:lineRule="auto"/>
    </w:pPr>
  </w:style>
  <w:style w:type="paragraph" w:customStyle="1" w:styleId="31D3EF00DC0740B7BCD41D2ABA9EE352">
    <w:name w:val="31D3EF00DC0740B7BCD41D2ABA9EE352"/>
    <w:rsid w:val="00536DD0"/>
    <w:pPr>
      <w:spacing w:after="160" w:line="259" w:lineRule="auto"/>
    </w:pPr>
  </w:style>
  <w:style w:type="paragraph" w:customStyle="1" w:styleId="B5F49FDE36BB4901AF50933CA89708D8">
    <w:name w:val="B5F49FDE36BB4901AF50933CA89708D8"/>
    <w:rsid w:val="00536DD0"/>
    <w:pPr>
      <w:spacing w:after="160" w:line="259" w:lineRule="auto"/>
    </w:pPr>
  </w:style>
  <w:style w:type="paragraph" w:customStyle="1" w:styleId="2AF642A7E80341F1BA78CE8C2FB31A4A">
    <w:name w:val="2AF642A7E80341F1BA78CE8C2FB31A4A"/>
    <w:rsid w:val="00536DD0"/>
    <w:pPr>
      <w:spacing w:after="160" w:line="259" w:lineRule="auto"/>
    </w:pPr>
  </w:style>
  <w:style w:type="paragraph" w:customStyle="1" w:styleId="99D55D0958D443CAB3E0CB11A4A68DBB">
    <w:name w:val="99D55D0958D443CAB3E0CB11A4A68DBB"/>
    <w:rsid w:val="00536DD0"/>
    <w:pPr>
      <w:spacing w:after="160" w:line="259" w:lineRule="auto"/>
    </w:pPr>
  </w:style>
  <w:style w:type="paragraph" w:customStyle="1" w:styleId="62049EBAE1AB4AE592465166DBF8D27C">
    <w:name w:val="62049EBAE1AB4AE592465166DBF8D27C"/>
    <w:rsid w:val="0003730B"/>
    <w:pPr>
      <w:spacing w:after="160" w:line="259" w:lineRule="auto"/>
    </w:pPr>
  </w:style>
  <w:style w:type="paragraph" w:customStyle="1" w:styleId="0A6EBA3A2E4941A097B4CB0BE5EA8E42">
    <w:name w:val="0A6EBA3A2E4941A097B4CB0BE5EA8E42"/>
    <w:rsid w:val="0003730B"/>
    <w:pPr>
      <w:spacing w:after="160" w:line="259" w:lineRule="auto"/>
    </w:pPr>
  </w:style>
  <w:style w:type="paragraph" w:customStyle="1" w:styleId="16DB96F4A57A4900AADF36692872DC2B">
    <w:name w:val="16DB96F4A57A4900AADF36692872DC2B"/>
    <w:rsid w:val="0003730B"/>
    <w:pPr>
      <w:spacing w:after="160" w:line="259" w:lineRule="auto"/>
    </w:pPr>
  </w:style>
  <w:style w:type="paragraph" w:customStyle="1" w:styleId="8920FFDB25044B52982716DB90FBFDAD">
    <w:name w:val="8920FFDB25044B52982716DB90FBFDAD"/>
    <w:rsid w:val="000E4465"/>
    <w:pPr>
      <w:spacing w:after="160" w:line="259" w:lineRule="auto"/>
    </w:pPr>
  </w:style>
  <w:style w:type="paragraph" w:customStyle="1" w:styleId="006F76DF34CC4CDE970E69A5ECEDE8C1">
    <w:name w:val="006F76DF34CC4CDE970E69A5ECEDE8C1"/>
    <w:rsid w:val="00261295"/>
    <w:pPr>
      <w:spacing w:after="160" w:line="259" w:lineRule="auto"/>
    </w:pPr>
  </w:style>
  <w:style w:type="paragraph" w:customStyle="1" w:styleId="43AB732406F248D8AD3CBAEBE5AC9418">
    <w:name w:val="43AB732406F248D8AD3CBAEBE5AC9418"/>
    <w:rsid w:val="00104D5F"/>
    <w:pPr>
      <w:spacing w:after="160" w:line="259" w:lineRule="auto"/>
    </w:pPr>
  </w:style>
  <w:style w:type="paragraph" w:customStyle="1" w:styleId="1A0A618E4E1347FB8B4381EFFC82AAC9">
    <w:name w:val="1A0A618E4E1347FB8B4381EFFC82AAC9"/>
    <w:rsid w:val="003B213D"/>
    <w:pPr>
      <w:spacing w:after="160" w:line="259" w:lineRule="auto"/>
    </w:pPr>
  </w:style>
  <w:style w:type="paragraph" w:customStyle="1" w:styleId="5AE57FE9340142B68119682ED2024A4B">
    <w:name w:val="5AE57FE9340142B68119682ED2024A4B"/>
    <w:rsid w:val="003B213D"/>
    <w:pPr>
      <w:spacing w:after="160" w:line="259" w:lineRule="auto"/>
    </w:pPr>
  </w:style>
  <w:style w:type="paragraph" w:customStyle="1" w:styleId="0274AEF42E914F04A4FD5A7A93022528">
    <w:name w:val="0274AEF42E914F04A4FD5A7A93022528"/>
    <w:rsid w:val="003B213D"/>
    <w:pPr>
      <w:spacing w:after="160" w:line="259" w:lineRule="auto"/>
    </w:pPr>
  </w:style>
  <w:style w:type="paragraph" w:customStyle="1" w:styleId="20EF22B1CCEC4E62B458C2388B167817">
    <w:name w:val="20EF22B1CCEC4E62B458C2388B167817"/>
    <w:rsid w:val="003B213D"/>
    <w:pPr>
      <w:spacing w:after="160" w:line="259" w:lineRule="auto"/>
    </w:pPr>
  </w:style>
  <w:style w:type="paragraph" w:customStyle="1" w:styleId="26AD3F1CEA2D478DAD7D9B15BE5913F6">
    <w:name w:val="26AD3F1CEA2D478DAD7D9B15BE5913F6"/>
    <w:rsid w:val="003B213D"/>
    <w:pPr>
      <w:spacing w:after="160" w:line="259" w:lineRule="auto"/>
    </w:pPr>
  </w:style>
  <w:style w:type="paragraph" w:customStyle="1" w:styleId="CF61D2CD8AB242CC975D833CC98B9DEA">
    <w:name w:val="CF61D2CD8AB242CC975D833CC98B9DEA"/>
    <w:rsid w:val="003B213D"/>
    <w:pPr>
      <w:spacing w:after="160" w:line="259" w:lineRule="auto"/>
    </w:pPr>
  </w:style>
  <w:style w:type="paragraph" w:customStyle="1" w:styleId="8357C836547A44B29D888178F0A7EC4C">
    <w:name w:val="8357C836547A44B29D888178F0A7EC4C"/>
    <w:rsid w:val="003B213D"/>
    <w:pPr>
      <w:spacing w:after="160" w:line="259" w:lineRule="auto"/>
    </w:pPr>
  </w:style>
  <w:style w:type="paragraph" w:customStyle="1" w:styleId="DCA01F4B399740B982E0FCE6509DF4C6">
    <w:name w:val="DCA01F4B399740B982E0FCE6509DF4C6"/>
    <w:rsid w:val="003B213D"/>
    <w:pPr>
      <w:spacing w:after="160" w:line="259" w:lineRule="auto"/>
    </w:pPr>
  </w:style>
  <w:style w:type="paragraph" w:customStyle="1" w:styleId="1ECA2986BC28472980F557CA28FCFB75">
    <w:name w:val="1ECA2986BC28472980F557CA28FCFB75"/>
    <w:rsid w:val="003B213D"/>
    <w:pPr>
      <w:spacing w:after="160" w:line="259" w:lineRule="auto"/>
    </w:pPr>
  </w:style>
  <w:style w:type="paragraph" w:customStyle="1" w:styleId="19319DF11E4E43269C090B14435BDC5B">
    <w:name w:val="19319DF11E4E43269C090B14435BDC5B"/>
    <w:rsid w:val="003B213D"/>
    <w:pPr>
      <w:spacing w:after="160" w:line="259" w:lineRule="auto"/>
    </w:pPr>
  </w:style>
  <w:style w:type="paragraph" w:customStyle="1" w:styleId="900EF8FB8913444AB22223DEEE9516B8">
    <w:name w:val="900EF8FB8913444AB22223DEEE9516B8"/>
    <w:rsid w:val="00AF2FD5"/>
    <w:pPr>
      <w:spacing w:after="160" w:line="259" w:lineRule="auto"/>
    </w:pPr>
  </w:style>
  <w:style w:type="paragraph" w:customStyle="1" w:styleId="8965F02E0E21417097F70AF1882E018A">
    <w:name w:val="8965F02E0E21417097F70AF1882E018A"/>
    <w:rsid w:val="00AF2FD5"/>
    <w:pPr>
      <w:spacing w:after="160" w:line="259" w:lineRule="auto"/>
    </w:pPr>
  </w:style>
  <w:style w:type="paragraph" w:customStyle="1" w:styleId="8CC9499DFE2F43048ECEF9F4BDA5AB5C">
    <w:name w:val="8CC9499DFE2F43048ECEF9F4BDA5AB5C"/>
    <w:rsid w:val="00AF2FD5"/>
    <w:pPr>
      <w:spacing w:after="160" w:line="259" w:lineRule="auto"/>
    </w:pPr>
  </w:style>
  <w:style w:type="paragraph" w:customStyle="1" w:styleId="7A8EF8D2632448DA95EE54890E34198B">
    <w:name w:val="7A8EF8D2632448DA95EE54890E34198B"/>
    <w:rsid w:val="00AF2FD5"/>
    <w:pPr>
      <w:spacing w:after="160" w:line="259" w:lineRule="auto"/>
    </w:pPr>
  </w:style>
  <w:style w:type="paragraph" w:customStyle="1" w:styleId="D2FABB27A4A7457C9F9DFB34B06A3ABB">
    <w:name w:val="D2FABB27A4A7457C9F9DFB34B06A3ABB"/>
    <w:rsid w:val="00AF2FD5"/>
    <w:pPr>
      <w:spacing w:after="160" w:line="259" w:lineRule="auto"/>
    </w:pPr>
  </w:style>
  <w:style w:type="paragraph" w:customStyle="1" w:styleId="418B9032C659447B8434C4D467A4D59C">
    <w:name w:val="418B9032C659447B8434C4D467A4D59C"/>
    <w:rsid w:val="00AF2FD5"/>
    <w:pPr>
      <w:spacing w:after="160" w:line="259" w:lineRule="auto"/>
    </w:pPr>
  </w:style>
  <w:style w:type="paragraph" w:customStyle="1" w:styleId="6FBDEDDBAA5E4FFC8B5DE7410A7B53C1">
    <w:name w:val="6FBDEDDBAA5E4FFC8B5DE7410A7B53C1"/>
    <w:rsid w:val="00AF2FD5"/>
    <w:pPr>
      <w:spacing w:after="160" w:line="259" w:lineRule="auto"/>
    </w:pPr>
  </w:style>
  <w:style w:type="paragraph" w:customStyle="1" w:styleId="1D24AC76F6F44F4FBC7C298A81021661">
    <w:name w:val="1D24AC76F6F44F4FBC7C298A81021661"/>
    <w:rsid w:val="00AF2FD5"/>
    <w:pPr>
      <w:spacing w:after="160" w:line="259" w:lineRule="auto"/>
    </w:pPr>
  </w:style>
  <w:style w:type="paragraph" w:customStyle="1" w:styleId="06060770E6B94CCBA58696E38DC99102">
    <w:name w:val="06060770E6B94CCBA58696E38DC99102"/>
    <w:rsid w:val="00AF2FD5"/>
    <w:pPr>
      <w:spacing w:after="160" w:line="259" w:lineRule="auto"/>
    </w:pPr>
  </w:style>
  <w:style w:type="paragraph" w:customStyle="1" w:styleId="4CAFA13149574EF1A4676F627305A1C8">
    <w:name w:val="4CAFA13149574EF1A4676F627305A1C8"/>
    <w:rsid w:val="00AF2FD5"/>
    <w:pPr>
      <w:spacing w:after="160" w:line="259" w:lineRule="auto"/>
    </w:pPr>
  </w:style>
  <w:style w:type="paragraph" w:customStyle="1" w:styleId="AD9D417733744ED3A4CFF491BE243B66">
    <w:name w:val="AD9D417733744ED3A4CFF491BE243B66"/>
    <w:rsid w:val="00AF2FD5"/>
    <w:pPr>
      <w:spacing w:after="160" w:line="259" w:lineRule="auto"/>
    </w:pPr>
  </w:style>
  <w:style w:type="paragraph" w:customStyle="1" w:styleId="F5A63A50BAFB42CE80A01941DDE09EA0">
    <w:name w:val="F5A63A50BAFB42CE80A01941DDE09EA0"/>
    <w:rsid w:val="00AF2FD5"/>
    <w:pPr>
      <w:spacing w:after="160" w:line="259" w:lineRule="auto"/>
    </w:pPr>
  </w:style>
  <w:style w:type="paragraph" w:customStyle="1" w:styleId="C68367924E7C4F3FAFD79A3739555B66">
    <w:name w:val="C68367924E7C4F3FAFD79A3739555B66"/>
    <w:rsid w:val="00AF2FD5"/>
    <w:pPr>
      <w:spacing w:after="160" w:line="259" w:lineRule="auto"/>
    </w:pPr>
  </w:style>
  <w:style w:type="paragraph" w:customStyle="1" w:styleId="9B4ECE00B7C64777AA3D7CABEDA29555">
    <w:name w:val="9B4ECE00B7C64777AA3D7CABEDA29555"/>
    <w:rsid w:val="00AF2FD5"/>
    <w:pPr>
      <w:spacing w:after="160" w:line="259" w:lineRule="auto"/>
    </w:pPr>
  </w:style>
  <w:style w:type="paragraph" w:customStyle="1" w:styleId="999DD5BA1D6F443AA6BF4BEC8209A26F">
    <w:name w:val="999DD5BA1D6F443AA6BF4BEC8209A26F"/>
    <w:rsid w:val="00AF2FD5"/>
    <w:pPr>
      <w:spacing w:after="160" w:line="259" w:lineRule="auto"/>
    </w:pPr>
  </w:style>
  <w:style w:type="paragraph" w:customStyle="1" w:styleId="C6F522417C154ADEB6C82BE133C052B9">
    <w:name w:val="C6F522417C154ADEB6C82BE133C052B9"/>
    <w:rsid w:val="00AF2FD5"/>
    <w:pPr>
      <w:spacing w:after="160" w:line="259" w:lineRule="auto"/>
    </w:pPr>
  </w:style>
  <w:style w:type="paragraph" w:customStyle="1" w:styleId="F45B571187374C8AB2ABE2FE791F9961">
    <w:name w:val="F45B571187374C8AB2ABE2FE791F9961"/>
    <w:rsid w:val="00AF2FD5"/>
    <w:pPr>
      <w:spacing w:after="160" w:line="259" w:lineRule="auto"/>
    </w:pPr>
  </w:style>
  <w:style w:type="paragraph" w:customStyle="1" w:styleId="BF47BDFC4B604A699B82E3EAAC19EE92">
    <w:name w:val="BF47BDFC4B604A699B82E3EAAC19EE92"/>
    <w:rsid w:val="00AF2FD5"/>
    <w:pPr>
      <w:spacing w:after="160" w:line="259" w:lineRule="auto"/>
    </w:pPr>
  </w:style>
  <w:style w:type="paragraph" w:customStyle="1" w:styleId="AA9FED2FFB494771A917162F3A95EA7F">
    <w:name w:val="AA9FED2FFB494771A917162F3A95EA7F"/>
    <w:rsid w:val="00AF2FD5"/>
    <w:pPr>
      <w:spacing w:after="160" w:line="259" w:lineRule="auto"/>
    </w:pPr>
  </w:style>
  <w:style w:type="paragraph" w:customStyle="1" w:styleId="087F71B19DCB4C1F8B50E1B7BBF61369">
    <w:name w:val="087F71B19DCB4C1F8B50E1B7BBF61369"/>
    <w:rsid w:val="00AF2FD5"/>
    <w:pPr>
      <w:spacing w:after="160" w:line="259" w:lineRule="auto"/>
    </w:pPr>
  </w:style>
  <w:style w:type="paragraph" w:customStyle="1" w:styleId="2C1A5336FADD4D678703974FC83C1E1B">
    <w:name w:val="2C1A5336FADD4D678703974FC83C1E1B"/>
    <w:rsid w:val="00AF2FD5"/>
    <w:pPr>
      <w:spacing w:after="160" w:line="259" w:lineRule="auto"/>
    </w:pPr>
  </w:style>
  <w:style w:type="paragraph" w:customStyle="1" w:styleId="950C22C571CB4A98A87BBEC61D016B10">
    <w:name w:val="950C22C571CB4A98A87BBEC61D016B10"/>
    <w:rsid w:val="00AF2FD5"/>
    <w:pPr>
      <w:spacing w:after="160" w:line="259" w:lineRule="auto"/>
    </w:pPr>
  </w:style>
  <w:style w:type="paragraph" w:customStyle="1" w:styleId="88AC4276183F4110B2D08FB4CBA6FF35">
    <w:name w:val="88AC4276183F4110B2D08FB4CBA6FF35"/>
    <w:rsid w:val="00AF2FD5"/>
    <w:pPr>
      <w:spacing w:after="160" w:line="259" w:lineRule="auto"/>
    </w:pPr>
  </w:style>
  <w:style w:type="paragraph" w:customStyle="1" w:styleId="0B8F7D7A411C4685B76C9B09ABE1F628">
    <w:name w:val="0B8F7D7A411C4685B76C9B09ABE1F628"/>
    <w:rsid w:val="00AF2FD5"/>
    <w:pPr>
      <w:spacing w:after="160" w:line="259" w:lineRule="auto"/>
    </w:pPr>
  </w:style>
  <w:style w:type="paragraph" w:customStyle="1" w:styleId="1CD7186A9D44404FAB999A35E33B3498">
    <w:name w:val="1CD7186A9D44404FAB999A35E33B3498"/>
    <w:rsid w:val="00AF2FD5"/>
    <w:pPr>
      <w:spacing w:after="160" w:line="259" w:lineRule="auto"/>
    </w:pPr>
  </w:style>
  <w:style w:type="paragraph" w:customStyle="1" w:styleId="A789D60A48004B31B575D0A46EABA1C5">
    <w:name w:val="A789D60A48004B31B575D0A46EABA1C5"/>
    <w:rsid w:val="00AF2FD5"/>
    <w:pPr>
      <w:spacing w:after="160" w:line="259" w:lineRule="auto"/>
    </w:pPr>
  </w:style>
  <w:style w:type="paragraph" w:customStyle="1" w:styleId="9C6EC9CC52EC4CD4AD3D5FAB345DB70A">
    <w:name w:val="9C6EC9CC52EC4CD4AD3D5FAB345DB70A"/>
    <w:rsid w:val="00AF2FD5"/>
    <w:pPr>
      <w:spacing w:after="160" w:line="259" w:lineRule="auto"/>
    </w:pPr>
  </w:style>
  <w:style w:type="paragraph" w:customStyle="1" w:styleId="E813F08CB3E24F11865DE878CA948C04">
    <w:name w:val="E813F08CB3E24F11865DE878CA948C04"/>
    <w:rsid w:val="00AF2FD5"/>
    <w:pPr>
      <w:spacing w:after="160" w:line="259" w:lineRule="auto"/>
    </w:pPr>
  </w:style>
  <w:style w:type="paragraph" w:customStyle="1" w:styleId="352F805A62D549BC9241281E3E99D0EE">
    <w:name w:val="352F805A62D549BC9241281E3E99D0EE"/>
    <w:rsid w:val="00AF2FD5"/>
    <w:pPr>
      <w:spacing w:after="160" w:line="259" w:lineRule="auto"/>
    </w:pPr>
  </w:style>
  <w:style w:type="paragraph" w:customStyle="1" w:styleId="DA1DE1B3E9194F77B830EA27DF3FED7F">
    <w:name w:val="DA1DE1B3E9194F77B830EA27DF3FED7F"/>
    <w:rsid w:val="00AF2FD5"/>
    <w:pPr>
      <w:spacing w:after="160" w:line="259" w:lineRule="auto"/>
    </w:pPr>
  </w:style>
  <w:style w:type="paragraph" w:customStyle="1" w:styleId="821C856F0C0D40AB9BD8147073137F85">
    <w:name w:val="821C856F0C0D40AB9BD8147073137F85"/>
    <w:rsid w:val="00AF2FD5"/>
    <w:pPr>
      <w:spacing w:after="160" w:line="259" w:lineRule="auto"/>
    </w:pPr>
  </w:style>
  <w:style w:type="paragraph" w:customStyle="1" w:styleId="407CBCED385D48D18C8FD09065079B98">
    <w:name w:val="407CBCED385D48D18C8FD09065079B98"/>
    <w:rsid w:val="00AF2FD5"/>
    <w:pPr>
      <w:spacing w:after="160" w:line="259" w:lineRule="auto"/>
    </w:pPr>
  </w:style>
  <w:style w:type="paragraph" w:customStyle="1" w:styleId="5A00BD95D2184D4C9A97BFBE136F4ED2">
    <w:name w:val="5A00BD95D2184D4C9A97BFBE136F4ED2"/>
    <w:rsid w:val="00AF2FD5"/>
    <w:pPr>
      <w:spacing w:after="160" w:line="259" w:lineRule="auto"/>
    </w:pPr>
  </w:style>
  <w:style w:type="paragraph" w:customStyle="1" w:styleId="B1DB9E80C90E4E0A8F86E9D8584933B4">
    <w:name w:val="B1DB9E80C90E4E0A8F86E9D8584933B4"/>
    <w:rsid w:val="00AF2FD5"/>
    <w:pPr>
      <w:spacing w:after="160" w:line="259" w:lineRule="auto"/>
    </w:pPr>
  </w:style>
  <w:style w:type="paragraph" w:customStyle="1" w:styleId="C120F285B98F4677ACA72D822597F7C7">
    <w:name w:val="C120F285B98F4677ACA72D822597F7C7"/>
    <w:rsid w:val="00AF2FD5"/>
    <w:pPr>
      <w:spacing w:after="160" w:line="259" w:lineRule="auto"/>
    </w:pPr>
  </w:style>
  <w:style w:type="paragraph" w:customStyle="1" w:styleId="9EDA44C905CA49A4AEBA54B1D8E3529D">
    <w:name w:val="9EDA44C905CA49A4AEBA54B1D8E3529D"/>
    <w:rsid w:val="001048DD"/>
    <w:pPr>
      <w:spacing w:after="160" w:line="259" w:lineRule="auto"/>
    </w:pPr>
    <w:rPr>
      <w:szCs w:val="36"/>
      <w:lang w:bidi="km-KH"/>
    </w:rPr>
  </w:style>
  <w:style w:type="paragraph" w:customStyle="1" w:styleId="2FA10F1ED56A4DA2BFC2416728D17F79">
    <w:name w:val="2FA10F1ED56A4DA2BFC2416728D17F79"/>
    <w:rsid w:val="001048DD"/>
    <w:pPr>
      <w:spacing w:after="160" w:line="259" w:lineRule="auto"/>
    </w:pPr>
    <w:rPr>
      <w:szCs w:val="36"/>
      <w:lang w:bidi="km-KH"/>
    </w:rPr>
  </w:style>
  <w:style w:type="paragraph" w:customStyle="1" w:styleId="3F3D8F76656C40AFA7D77A5CB6CE2332">
    <w:name w:val="3F3D8F76656C40AFA7D77A5CB6CE2332"/>
    <w:rsid w:val="001048DD"/>
    <w:pPr>
      <w:spacing w:after="160" w:line="259" w:lineRule="auto"/>
    </w:pPr>
    <w:rPr>
      <w:szCs w:val="36"/>
      <w:lang w:bidi="km-KH"/>
    </w:rPr>
  </w:style>
  <w:style w:type="paragraph" w:customStyle="1" w:styleId="43BF837FCBAB42B68D89AD2D4742896E">
    <w:name w:val="43BF837FCBAB42B68D89AD2D4742896E"/>
    <w:rsid w:val="00DB21A0"/>
    <w:pPr>
      <w:spacing w:after="160" w:line="259" w:lineRule="auto"/>
    </w:pPr>
  </w:style>
  <w:style w:type="paragraph" w:customStyle="1" w:styleId="F73C3F510D6B4A22B87EAFA071CE0F9A">
    <w:name w:val="F73C3F510D6B4A22B87EAFA071CE0F9A"/>
    <w:rsid w:val="00DB21A0"/>
    <w:pPr>
      <w:spacing w:after="160" w:line="259" w:lineRule="auto"/>
    </w:pPr>
  </w:style>
  <w:style w:type="paragraph" w:customStyle="1" w:styleId="E709499679724E2A8C5AAA318B61A6DC">
    <w:name w:val="E709499679724E2A8C5AAA318B61A6DC"/>
    <w:rsid w:val="00DB21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WAHBE2">
      <a:dk1>
        <a:srgbClr val="54534A"/>
      </a:dk1>
      <a:lt1>
        <a:sysClr val="window" lastClr="FFFFFF"/>
      </a:lt1>
      <a:dk2>
        <a:srgbClr val="282763"/>
      </a:dk2>
      <a:lt2>
        <a:srgbClr val="FFFFFF"/>
      </a:lt2>
      <a:accent1>
        <a:srgbClr val="8CC144"/>
      </a:accent1>
      <a:accent2>
        <a:srgbClr val="5090CC"/>
      </a:accent2>
      <a:accent3>
        <a:srgbClr val="EAF3DE"/>
      </a:accent3>
      <a:accent4>
        <a:srgbClr val="00B2B9"/>
      </a:accent4>
      <a:accent5>
        <a:srgbClr val="70AD47"/>
      </a:accent5>
      <a:accent6>
        <a:srgbClr val="F58023"/>
      </a:accent6>
      <a:hlink>
        <a:srgbClr val="8CC144"/>
      </a:hlink>
      <a:folHlink>
        <a:srgbClr val="8CC14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42F88-364F-4BB9-B297-FAD17341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3320</Words>
  <Characters>18929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HBE</Company>
  <LinksUpToDate>false</LinksUpToDate>
  <CharactersWithSpaces>22205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Krulich, Kathy (HCA/HBE)</dc:creator>
  <cp:lastModifiedBy>Krulich, Kathy</cp:lastModifiedBy>
  <cp:revision>11</cp:revision>
  <cp:lastPrinted>2015-06-30T15:09:00Z</cp:lastPrinted>
  <dcterms:created xsi:type="dcterms:W3CDTF">2015-07-02T16:11:00Z</dcterms:created>
  <dcterms:modified xsi:type="dcterms:W3CDTF">2016-06-30T18:40:00Z</dcterms:modified>
</cp:coreProperties>
</file>