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F3D" w:rsidRDefault="001F4AFA" w:rsidP="001F4AF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F61068" wp14:editId="214ECFF0">
            <wp:extent cx="3168650" cy="1011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7150" cy="10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AFA" w:rsidRPr="007B6038" w:rsidRDefault="001F4AFA" w:rsidP="001F4AFA">
      <w:pPr>
        <w:jc w:val="center"/>
        <w:rPr>
          <w:b/>
          <w:sz w:val="28"/>
          <w:szCs w:val="28"/>
        </w:rPr>
      </w:pPr>
      <w:r w:rsidRPr="007B6038">
        <w:rPr>
          <w:b/>
          <w:sz w:val="28"/>
          <w:szCs w:val="28"/>
        </w:rPr>
        <w:t xml:space="preserve">2018 Enrollment Affiliate Site Application </w:t>
      </w:r>
    </w:p>
    <w:p w:rsidR="003A616F" w:rsidRDefault="003A616F" w:rsidP="003A61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447"/>
      </w:tblGrid>
      <w:tr w:rsidR="001F4AFA" w:rsidRPr="003A616F" w:rsidTr="007B6038">
        <w:tc>
          <w:tcPr>
            <w:tcW w:w="10502" w:type="dxa"/>
            <w:gridSpan w:val="2"/>
            <w:shd w:val="clear" w:color="auto" w:fill="D9E2F3" w:themeFill="accent5" w:themeFillTint="33"/>
          </w:tcPr>
          <w:p w:rsidR="001F4AFA" w:rsidRPr="003A616F" w:rsidRDefault="001F4AFA" w:rsidP="001F4AFA">
            <w:pPr>
              <w:rPr>
                <w:b/>
                <w:sz w:val="24"/>
                <w:szCs w:val="24"/>
              </w:rPr>
            </w:pPr>
            <w:r w:rsidRPr="003A616F">
              <w:rPr>
                <w:b/>
                <w:sz w:val="24"/>
                <w:szCs w:val="24"/>
              </w:rPr>
              <w:t>AFFILIATE SITE PRIMARY CONTACT</w:t>
            </w:r>
            <w:r w:rsidR="003A616F" w:rsidRPr="003A616F">
              <w:rPr>
                <w:b/>
                <w:sz w:val="24"/>
                <w:szCs w:val="24"/>
              </w:rPr>
              <w:t>/RESPONSIBLE PARTY</w:t>
            </w:r>
          </w:p>
        </w:tc>
      </w:tr>
      <w:tr w:rsidR="001F4AFA" w:rsidTr="007B6038">
        <w:tc>
          <w:tcPr>
            <w:tcW w:w="3055" w:type="dxa"/>
          </w:tcPr>
          <w:p w:rsidR="001F4AFA" w:rsidRDefault="001F4AFA" w:rsidP="001F4AFA">
            <w:r>
              <w:t>Organization/business name</w:t>
            </w:r>
          </w:p>
        </w:tc>
        <w:tc>
          <w:tcPr>
            <w:tcW w:w="7447" w:type="dxa"/>
          </w:tcPr>
          <w:p w:rsidR="001F4AFA" w:rsidRDefault="001F4AFA" w:rsidP="001F4AFA"/>
        </w:tc>
      </w:tr>
      <w:tr w:rsidR="007B6038" w:rsidTr="00C01453">
        <w:tc>
          <w:tcPr>
            <w:tcW w:w="3055" w:type="dxa"/>
          </w:tcPr>
          <w:p w:rsidR="007B6038" w:rsidRDefault="007B6038" w:rsidP="00C01453">
            <w:r>
              <w:t xml:space="preserve">Primary </w:t>
            </w:r>
            <w:r w:rsidR="00F11718">
              <w:t>contact</w:t>
            </w:r>
          </w:p>
        </w:tc>
        <w:tc>
          <w:tcPr>
            <w:tcW w:w="7447" w:type="dxa"/>
          </w:tcPr>
          <w:p w:rsidR="007B6038" w:rsidRDefault="007B6038" w:rsidP="00C01453"/>
        </w:tc>
      </w:tr>
      <w:tr w:rsidR="001F4AFA" w:rsidTr="007B6038">
        <w:tc>
          <w:tcPr>
            <w:tcW w:w="3055" w:type="dxa"/>
          </w:tcPr>
          <w:p w:rsidR="001F4AFA" w:rsidRDefault="00F11718" w:rsidP="001F4AFA">
            <w:r>
              <w:t>A</w:t>
            </w:r>
            <w:r w:rsidR="001F4AFA">
              <w:t>ddress</w:t>
            </w:r>
          </w:p>
        </w:tc>
        <w:tc>
          <w:tcPr>
            <w:tcW w:w="7447" w:type="dxa"/>
          </w:tcPr>
          <w:p w:rsidR="001F4AFA" w:rsidRDefault="001F4AFA" w:rsidP="001F4AFA"/>
        </w:tc>
      </w:tr>
      <w:tr w:rsidR="001F4AFA" w:rsidTr="007B6038">
        <w:tc>
          <w:tcPr>
            <w:tcW w:w="3055" w:type="dxa"/>
          </w:tcPr>
          <w:p w:rsidR="001F4AFA" w:rsidRDefault="001F4AFA" w:rsidP="001F4AFA">
            <w:r>
              <w:t>Phone number</w:t>
            </w:r>
          </w:p>
        </w:tc>
        <w:tc>
          <w:tcPr>
            <w:tcW w:w="7447" w:type="dxa"/>
          </w:tcPr>
          <w:p w:rsidR="001F4AFA" w:rsidRDefault="001F4AFA" w:rsidP="001F4AFA"/>
        </w:tc>
      </w:tr>
      <w:tr w:rsidR="001F4AFA" w:rsidTr="007B6038">
        <w:tc>
          <w:tcPr>
            <w:tcW w:w="3055" w:type="dxa"/>
          </w:tcPr>
          <w:p w:rsidR="001F4AFA" w:rsidRDefault="001F4AFA" w:rsidP="001F4AFA">
            <w:r>
              <w:t>Email address</w:t>
            </w:r>
          </w:p>
        </w:tc>
        <w:tc>
          <w:tcPr>
            <w:tcW w:w="7447" w:type="dxa"/>
          </w:tcPr>
          <w:p w:rsidR="001F4AFA" w:rsidRDefault="001F4AFA" w:rsidP="001F4AFA"/>
        </w:tc>
      </w:tr>
      <w:tr w:rsidR="00910297" w:rsidTr="007B6038">
        <w:tc>
          <w:tcPr>
            <w:tcW w:w="3055" w:type="dxa"/>
          </w:tcPr>
          <w:p w:rsidR="00910297" w:rsidRDefault="00910297" w:rsidP="001F4AFA">
            <w:r>
              <w:t>WA UBI Number</w:t>
            </w:r>
          </w:p>
        </w:tc>
        <w:tc>
          <w:tcPr>
            <w:tcW w:w="7447" w:type="dxa"/>
          </w:tcPr>
          <w:p w:rsidR="00910297" w:rsidRDefault="00910297" w:rsidP="001F4AFA"/>
        </w:tc>
      </w:tr>
      <w:tr w:rsidR="005D6529" w:rsidTr="007B6038">
        <w:tc>
          <w:tcPr>
            <w:tcW w:w="3055" w:type="dxa"/>
          </w:tcPr>
          <w:p w:rsidR="005D6529" w:rsidRDefault="005D6529" w:rsidP="001F4AFA">
            <w:r>
              <w:t xml:space="preserve">Exceptions to Sample Agreement </w:t>
            </w:r>
          </w:p>
          <w:p w:rsidR="005D6529" w:rsidRPr="005D6529" w:rsidRDefault="005D6529" w:rsidP="001F4AFA">
            <w:pPr>
              <w:rPr>
                <w:sz w:val="12"/>
                <w:szCs w:val="12"/>
              </w:rPr>
            </w:pPr>
          </w:p>
          <w:p w:rsidR="005D6529" w:rsidRDefault="00DD5E2D" w:rsidP="005D6529">
            <w:sdt>
              <w:sdtPr>
                <w:rPr>
                  <w:rFonts w:cs="Calibri"/>
                </w:rPr>
                <w:id w:val="-145578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52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6529">
              <w:rPr>
                <w:rFonts w:cs="Calibri"/>
              </w:rPr>
              <w:t xml:space="preserve">Yes     </w:t>
            </w:r>
            <w:sdt>
              <w:sdtPr>
                <w:rPr>
                  <w:rFonts w:cs="Calibri"/>
                </w:rPr>
                <w:id w:val="38075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52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6529">
              <w:rPr>
                <w:rFonts w:cs="Calibri"/>
              </w:rPr>
              <w:t xml:space="preserve"> No</w:t>
            </w:r>
          </w:p>
        </w:tc>
        <w:tc>
          <w:tcPr>
            <w:tcW w:w="7447" w:type="dxa"/>
          </w:tcPr>
          <w:p w:rsidR="005D6529" w:rsidRDefault="005D6529" w:rsidP="005D6529">
            <w:r>
              <w:t>Attach to this application any exceptions to the Sample Agreement. Identify each exception by the section number provided in the sample agreement and provide the specific language</w:t>
            </w:r>
            <w:r w:rsidR="00152ED1">
              <w:t xml:space="preserve"> you take exception to</w:t>
            </w:r>
            <w:r>
              <w:t xml:space="preserve">. Affiliate must also include proposed alternate language for any exceptions. </w:t>
            </w:r>
          </w:p>
        </w:tc>
      </w:tr>
    </w:tbl>
    <w:p w:rsidR="001F4AFA" w:rsidRDefault="001F4AFA" w:rsidP="001F4AF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3"/>
        <w:gridCol w:w="948"/>
        <w:gridCol w:w="1128"/>
        <w:gridCol w:w="1396"/>
        <w:gridCol w:w="720"/>
        <w:gridCol w:w="2350"/>
        <w:gridCol w:w="1587"/>
      </w:tblGrid>
      <w:tr w:rsidR="001F4AFA" w:rsidRPr="003A616F" w:rsidTr="003A616F">
        <w:tc>
          <w:tcPr>
            <w:tcW w:w="10502" w:type="dxa"/>
            <w:gridSpan w:val="7"/>
            <w:shd w:val="clear" w:color="auto" w:fill="D9E2F3" w:themeFill="accent5" w:themeFillTint="33"/>
          </w:tcPr>
          <w:p w:rsidR="001F4AFA" w:rsidRPr="003A616F" w:rsidRDefault="003A616F" w:rsidP="00117B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  <w:r w:rsidRPr="003A616F">
              <w:rPr>
                <w:b/>
                <w:sz w:val="24"/>
                <w:szCs w:val="24"/>
              </w:rPr>
              <w:t xml:space="preserve"> 1</w:t>
            </w:r>
            <w:r w:rsidR="001F4AFA" w:rsidRPr="003A616F">
              <w:rPr>
                <w:b/>
                <w:sz w:val="24"/>
                <w:szCs w:val="24"/>
              </w:rPr>
              <w:t>:  ORGANIZATION EXPERIENCE AND CAPACITY</w:t>
            </w:r>
          </w:p>
        </w:tc>
      </w:tr>
      <w:tr w:rsidR="008B3733" w:rsidTr="007B6038">
        <w:trPr>
          <w:trHeight w:val="305"/>
        </w:trPr>
        <w:tc>
          <w:tcPr>
            <w:tcW w:w="6565" w:type="dxa"/>
            <w:gridSpan w:val="5"/>
          </w:tcPr>
          <w:p w:rsidR="008B3733" w:rsidRDefault="008B3733" w:rsidP="008B3733">
            <w:r>
              <w:t>How long has the company been in business?</w:t>
            </w:r>
          </w:p>
        </w:tc>
        <w:tc>
          <w:tcPr>
            <w:tcW w:w="3937" w:type="dxa"/>
            <w:gridSpan w:val="2"/>
          </w:tcPr>
          <w:p w:rsidR="008B3733" w:rsidRDefault="008B3733" w:rsidP="001F4AFA"/>
        </w:tc>
      </w:tr>
      <w:tr w:rsidR="001F4AFA" w:rsidTr="007B6038">
        <w:tc>
          <w:tcPr>
            <w:tcW w:w="6565" w:type="dxa"/>
            <w:gridSpan w:val="5"/>
          </w:tcPr>
          <w:p w:rsidR="001F4AFA" w:rsidRDefault="001F4AFA" w:rsidP="00117B55">
            <w:r>
              <w:t>Is more than 50% of the organization’s work in health insurance?</w:t>
            </w:r>
          </w:p>
        </w:tc>
        <w:tc>
          <w:tcPr>
            <w:tcW w:w="3937" w:type="dxa"/>
            <w:gridSpan w:val="2"/>
          </w:tcPr>
          <w:p w:rsidR="001F4AFA" w:rsidRDefault="00DD5E2D" w:rsidP="001F4AFA">
            <w:sdt>
              <w:sdtPr>
                <w:rPr>
                  <w:rFonts w:cs="Calibri"/>
                </w:rPr>
                <w:id w:val="153985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F4AFA">
              <w:rPr>
                <w:rFonts w:cs="Calibri"/>
              </w:rPr>
              <w:t xml:space="preserve">Yes     </w:t>
            </w:r>
            <w:sdt>
              <w:sdtPr>
                <w:rPr>
                  <w:rFonts w:cs="Calibri"/>
                </w:rPr>
                <w:id w:val="64354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F4AFA">
              <w:rPr>
                <w:rFonts w:cs="Calibri"/>
              </w:rPr>
              <w:t xml:space="preserve"> No</w:t>
            </w:r>
          </w:p>
        </w:tc>
      </w:tr>
      <w:tr w:rsidR="00553393" w:rsidTr="007B6038">
        <w:trPr>
          <w:trHeight w:val="332"/>
        </w:trPr>
        <w:tc>
          <w:tcPr>
            <w:tcW w:w="6565" w:type="dxa"/>
            <w:gridSpan w:val="5"/>
          </w:tcPr>
          <w:p w:rsidR="00553393" w:rsidRDefault="00553393" w:rsidP="00C01453">
            <w:r>
              <w:t>Total number of current QHP enrollees (2017)</w:t>
            </w:r>
          </w:p>
        </w:tc>
        <w:tc>
          <w:tcPr>
            <w:tcW w:w="3937" w:type="dxa"/>
            <w:gridSpan w:val="2"/>
          </w:tcPr>
          <w:p w:rsidR="00553393" w:rsidRDefault="00553393" w:rsidP="00C01453"/>
        </w:tc>
      </w:tr>
      <w:tr w:rsidR="009C7272" w:rsidTr="007B6038">
        <w:tc>
          <w:tcPr>
            <w:tcW w:w="6565" w:type="dxa"/>
            <w:gridSpan w:val="5"/>
          </w:tcPr>
          <w:p w:rsidR="009C7272" w:rsidRDefault="009C7272" w:rsidP="003A616F">
            <w:r>
              <w:t>Approximately what portion of your client</w:t>
            </w:r>
            <w:r w:rsidR="003A616F">
              <w:t>ele are Exchange enrollees</w:t>
            </w:r>
            <w:r>
              <w:t>?</w:t>
            </w:r>
          </w:p>
        </w:tc>
        <w:tc>
          <w:tcPr>
            <w:tcW w:w="3937" w:type="dxa"/>
            <w:gridSpan w:val="2"/>
          </w:tcPr>
          <w:p w:rsidR="009C7272" w:rsidRDefault="009C7272" w:rsidP="001F4AFA">
            <w:pPr>
              <w:rPr>
                <w:rFonts w:cs="Calibri"/>
              </w:rPr>
            </w:pPr>
          </w:p>
        </w:tc>
      </w:tr>
      <w:tr w:rsidR="001F4AFA" w:rsidTr="007B6038">
        <w:trPr>
          <w:trHeight w:val="530"/>
        </w:trPr>
        <w:tc>
          <w:tcPr>
            <w:tcW w:w="6565" w:type="dxa"/>
            <w:gridSpan w:val="5"/>
          </w:tcPr>
          <w:p w:rsidR="001F4AFA" w:rsidRDefault="001F4AFA" w:rsidP="00117B55">
            <w:r>
              <w:t>2018 QHP enrollment goal</w:t>
            </w:r>
          </w:p>
        </w:tc>
        <w:tc>
          <w:tcPr>
            <w:tcW w:w="3937" w:type="dxa"/>
            <w:gridSpan w:val="2"/>
          </w:tcPr>
          <w:p w:rsidR="001F4AFA" w:rsidRDefault="001F4AFA" w:rsidP="001F4AFA"/>
        </w:tc>
      </w:tr>
      <w:tr w:rsidR="009C7272" w:rsidTr="003A616F">
        <w:tc>
          <w:tcPr>
            <w:tcW w:w="10502" w:type="dxa"/>
            <w:gridSpan w:val="7"/>
            <w:shd w:val="clear" w:color="auto" w:fill="D9E2F3" w:themeFill="accent5" w:themeFillTint="33"/>
          </w:tcPr>
          <w:p w:rsidR="009C7272" w:rsidRDefault="007B6038" w:rsidP="007B6038">
            <w:r>
              <w:t xml:space="preserve">Provide the following information for all </w:t>
            </w:r>
            <w:r w:rsidR="009C7272">
              <w:t>broker</w:t>
            </w:r>
            <w:r w:rsidR="009B31FF">
              <w:t xml:space="preserve">s who will assist customers under </w:t>
            </w:r>
            <w:r w:rsidR="003A616F">
              <w:t>an</w:t>
            </w:r>
            <w:r w:rsidR="005D6529">
              <w:t xml:space="preserve"> A</w:t>
            </w:r>
            <w:r w:rsidR="009B31FF">
              <w:t>ffiliat</w:t>
            </w:r>
            <w:r w:rsidR="005D6529">
              <w:t>e A</w:t>
            </w:r>
            <w:r w:rsidR="003A616F">
              <w:t>greement</w:t>
            </w:r>
          </w:p>
        </w:tc>
      </w:tr>
      <w:tr w:rsidR="00E40F72" w:rsidTr="003A616F">
        <w:tc>
          <w:tcPr>
            <w:tcW w:w="2373" w:type="dxa"/>
            <w:shd w:val="clear" w:color="auto" w:fill="D9E2F3" w:themeFill="accent5" w:themeFillTint="33"/>
          </w:tcPr>
          <w:p w:rsidR="00E40F72" w:rsidRDefault="00E40F72" w:rsidP="001F4AFA">
            <w:r>
              <w:t>Name</w:t>
            </w:r>
          </w:p>
        </w:tc>
        <w:tc>
          <w:tcPr>
            <w:tcW w:w="948" w:type="dxa"/>
            <w:shd w:val="clear" w:color="auto" w:fill="D9E2F3" w:themeFill="accent5" w:themeFillTint="33"/>
          </w:tcPr>
          <w:p w:rsidR="00E40F72" w:rsidRDefault="00E40F72" w:rsidP="001F4AFA">
            <w:r>
              <w:t>Year licensed</w:t>
            </w:r>
          </w:p>
        </w:tc>
        <w:tc>
          <w:tcPr>
            <w:tcW w:w="1128" w:type="dxa"/>
            <w:shd w:val="clear" w:color="auto" w:fill="D9E2F3" w:themeFill="accent5" w:themeFillTint="33"/>
          </w:tcPr>
          <w:p w:rsidR="00E40F72" w:rsidRDefault="00E40F72" w:rsidP="001F4AFA">
            <w:r>
              <w:t>Number of years registered with HBE</w:t>
            </w:r>
          </w:p>
        </w:tc>
        <w:tc>
          <w:tcPr>
            <w:tcW w:w="1396" w:type="dxa"/>
            <w:shd w:val="clear" w:color="auto" w:fill="D9E2F3" w:themeFill="accent5" w:themeFillTint="33"/>
          </w:tcPr>
          <w:p w:rsidR="00E40F72" w:rsidRDefault="00E40F72" w:rsidP="001F4AFA">
            <w:r>
              <w:t>Number of current QHP enrollees (2017)</w:t>
            </w:r>
          </w:p>
        </w:tc>
        <w:tc>
          <w:tcPr>
            <w:tcW w:w="3070" w:type="dxa"/>
            <w:gridSpan w:val="2"/>
            <w:shd w:val="clear" w:color="auto" w:fill="D9E2F3" w:themeFill="accent5" w:themeFillTint="33"/>
          </w:tcPr>
          <w:p w:rsidR="00E40F72" w:rsidRDefault="00A72129" w:rsidP="00A72129">
            <w:r>
              <w:t>Identify c</w:t>
            </w:r>
            <w:r w:rsidR="00E40F72">
              <w:t>arrier appointments</w:t>
            </w:r>
          </w:p>
        </w:tc>
        <w:tc>
          <w:tcPr>
            <w:tcW w:w="1587" w:type="dxa"/>
            <w:shd w:val="clear" w:color="auto" w:fill="D9E2F3" w:themeFill="accent5" w:themeFillTint="33"/>
          </w:tcPr>
          <w:p w:rsidR="00E40F72" w:rsidRDefault="00E40F72" w:rsidP="001F4AFA">
            <w:r>
              <w:t>Language(s) spoken (other than English)</w:t>
            </w:r>
          </w:p>
        </w:tc>
      </w:tr>
      <w:tr w:rsidR="00E40F72" w:rsidTr="00553393">
        <w:tc>
          <w:tcPr>
            <w:tcW w:w="2373" w:type="dxa"/>
          </w:tcPr>
          <w:p w:rsidR="00E40F72" w:rsidRDefault="00E40F72" w:rsidP="001F4AFA"/>
        </w:tc>
        <w:tc>
          <w:tcPr>
            <w:tcW w:w="948" w:type="dxa"/>
          </w:tcPr>
          <w:p w:rsidR="00E40F72" w:rsidRDefault="00E40F72" w:rsidP="001F4AFA"/>
        </w:tc>
        <w:tc>
          <w:tcPr>
            <w:tcW w:w="1128" w:type="dxa"/>
          </w:tcPr>
          <w:p w:rsidR="00E40F72" w:rsidRDefault="00E40F72" w:rsidP="001F4AFA"/>
        </w:tc>
        <w:tc>
          <w:tcPr>
            <w:tcW w:w="1396" w:type="dxa"/>
            <w:shd w:val="clear" w:color="auto" w:fill="auto"/>
          </w:tcPr>
          <w:p w:rsidR="00E40F72" w:rsidRDefault="00E40F72" w:rsidP="001F4AFA"/>
        </w:tc>
        <w:tc>
          <w:tcPr>
            <w:tcW w:w="3070" w:type="dxa"/>
            <w:gridSpan w:val="2"/>
            <w:shd w:val="clear" w:color="auto" w:fill="auto"/>
          </w:tcPr>
          <w:p w:rsidR="00E40F72" w:rsidRDefault="00E40F72" w:rsidP="001F4AFA"/>
        </w:tc>
        <w:tc>
          <w:tcPr>
            <w:tcW w:w="1587" w:type="dxa"/>
            <w:shd w:val="clear" w:color="auto" w:fill="auto"/>
          </w:tcPr>
          <w:p w:rsidR="00E40F72" w:rsidRDefault="00E40F72" w:rsidP="001F4AFA"/>
        </w:tc>
      </w:tr>
      <w:tr w:rsidR="00E40F72" w:rsidTr="00553393">
        <w:tc>
          <w:tcPr>
            <w:tcW w:w="2373" w:type="dxa"/>
          </w:tcPr>
          <w:p w:rsidR="00E40F72" w:rsidRDefault="00E40F72" w:rsidP="001F4AFA"/>
        </w:tc>
        <w:tc>
          <w:tcPr>
            <w:tcW w:w="948" w:type="dxa"/>
          </w:tcPr>
          <w:p w:rsidR="00E40F72" w:rsidRDefault="00E40F72" w:rsidP="001F4AFA"/>
        </w:tc>
        <w:tc>
          <w:tcPr>
            <w:tcW w:w="1128" w:type="dxa"/>
          </w:tcPr>
          <w:p w:rsidR="00E40F72" w:rsidRDefault="00E40F72" w:rsidP="001F4AFA"/>
        </w:tc>
        <w:tc>
          <w:tcPr>
            <w:tcW w:w="1396" w:type="dxa"/>
            <w:shd w:val="clear" w:color="auto" w:fill="auto"/>
          </w:tcPr>
          <w:p w:rsidR="00E40F72" w:rsidRDefault="00E40F72" w:rsidP="001F4AFA"/>
        </w:tc>
        <w:tc>
          <w:tcPr>
            <w:tcW w:w="3070" w:type="dxa"/>
            <w:gridSpan w:val="2"/>
            <w:shd w:val="clear" w:color="auto" w:fill="auto"/>
          </w:tcPr>
          <w:p w:rsidR="00E40F72" w:rsidRDefault="00E40F72" w:rsidP="001F4AFA"/>
        </w:tc>
        <w:tc>
          <w:tcPr>
            <w:tcW w:w="1587" w:type="dxa"/>
            <w:shd w:val="clear" w:color="auto" w:fill="auto"/>
          </w:tcPr>
          <w:p w:rsidR="00E40F72" w:rsidRDefault="00E40F72" w:rsidP="001F4AFA"/>
        </w:tc>
      </w:tr>
      <w:tr w:rsidR="00E40F72" w:rsidTr="00553393">
        <w:tc>
          <w:tcPr>
            <w:tcW w:w="2373" w:type="dxa"/>
          </w:tcPr>
          <w:p w:rsidR="00E40F72" w:rsidRDefault="00E40F72" w:rsidP="001F4AFA"/>
        </w:tc>
        <w:tc>
          <w:tcPr>
            <w:tcW w:w="948" w:type="dxa"/>
          </w:tcPr>
          <w:p w:rsidR="00E40F72" w:rsidRDefault="00E40F72" w:rsidP="001F4AFA"/>
        </w:tc>
        <w:tc>
          <w:tcPr>
            <w:tcW w:w="1128" w:type="dxa"/>
          </w:tcPr>
          <w:p w:rsidR="00E40F72" w:rsidRDefault="00E40F72" w:rsidP="001F4AFA"/>
        </w:tc>
        <w:tc>
          <w:tcPr>
            <w:tcW w:w="1396" w:type="dxa"/>
            <w:shd w:val="clear" w:color="auto" w:fill="auto"/>
          </w:tcPr>
          <w:p w:rsidR="00E40F72" w:rsidRDefault="00E40F72" w:rsidP="001F4AFA"/>
        </w:tc>
        <w:tc>
          <w:tcPr>
            <w:tcW w:w="3070" w:type="dxa"/>
            <w:gridSpan w:val="2"/>
            <w:shd w:val="clear" w:color="auto" w:fill="auto"/>
          </w:tcPr>
          <w:p w:rsidR="00E40F72" w:rsidRDefault="00E40F72" w:rsidP="001F4AFA"/>
        </w:tc>
        <w:tc>
          <w:tcPr>
            <w:tcW w:w="1587" w:type="dxa"/>
            <w:shd w:val="clear" w:color="auto" w:fill="auto"/>
          </w:tcPr>
          <w:p w:rsidR="00E40F72" w:rsidRDefault="00E40F72" w:rsidP="001F4AFA"/>
        </w:tc>
      </w:tr>
      <w:tr w:rsidR="00E40F72" w:rsidTr="00553393">
        <w:tc>
          <w:tcPr>
            <w:tcW w:w="2373" w:type="dxa"/>
          </w:tcPr>
          <w:p w:rsidR="00E40F72" w:rsidRDefault="00E40F72" w:rsidP="001F4AFA"/>
        </w:tc>
        <w:tc>
          <w:tcPr>
            <w:tcW w:w="948" w:type="dxa"/>
          </w:tcPr>
          <w:p w:rsidR="00E40F72" w:rsidRDefault="00E40F72" w:rsidP="001F4AFA"/>
        </w:tc>
        <w:tc>
          <w:tcPr>
            <w:tcW w:w="1128" w:type="dxa"/>
          </w:tcPr>
          <w:p w:rsidR="00E40F72" w:rsidRDefault="00E40F72" w:rsidP="001F4AFA"/>
        </w:tc>
        <w:tc>
          <w:tcPr>
            <w:tcW w:w="1396" w:type="dxa"/>
            <w:shd w:val="clear" w:color="auto" w:fill="auto"/>
          </w:tcPr>
          <w:p w:rsidR="00E40F72" w:rsidRDefault="00E40F72" w:rsidP="001F4AFA"/>
        </w:tc>
        <w:tc>
          <w:tcPr>
            <w:tcW w:w="3070" w:type="dxa"/>
            <w:gridSpan w:val="2"/>
            <w:shd w:val="clear" w:color="auto" w:fill="auto"/>
          </w:tcPr>
          <w:p w:rsidR="00E40F72" w:rsidRDefault="00E40F72" w:rsidP="001F4AFA"/>
        </w:tc>
        <w:tc>
          <w:tcPr>
            <w:tcW w:w="1587" w:type="dxa"/>
            <w:shd w:val="clear" w:color="auto" w:fill="auto"/>
          </w:tcPr>
          <w:p w:rsidR="00E40F72" w:rsidRDefault="00E40F72" w:rsidP="001F4AFA"/>
        </w:tc>
      </w:tr>
      <w:tr w:rsidR="00E40F72" w:rsidTr="00553393">
        <w:tc>
          <w:tcPr>
            <w:tcW w:w="2373" w:type="dxa"/>
          </w:tcPr>
          <w:p w:rsidR="00E40F72" w:rsidRDefault="00E40F72" w:rsidP="001F4AFA"/>
        </w:tc>
        <w:tc>
          <w:tcPr>
            <w:tcW w:w="948" w:type="dxa"/>
          </w:tcPr>
          <w:p w:rsidR="00E40F72" w:rsidRDefault="00E40F72" w:rsidP="001F4AFA"/>
        </w:tc>
        <w:tc>
          <w:tcPr>
            <w:tcW w:w="1128" w:type="dxa"/>
          </w:tcPr>
          <w:p w:rsidR="00E40F72" w:rsidRDefault="00E40F72" w:rsidP="001F4AFA"/>
        </w:tc>
        <w:tc>
          <w:tcPr>
            <w:tcW w:w="1396" w:type="dxa"/>
            <w:shd w:val="clear" w:color="auto" w:fill="auto"/>
          </w:tcPr>
          <w:p w:rsidR="00E40F72" w:rsidRDefault="00E40F72" w:rsidP="001F4AFA"/>
        </w:tc>
        <w:tc>
          <w:tcPr>
            <w:tcW w:w="3070" w:type="dxa"/>
            <w:gridSpan w:val="2"/>
            <w:shd w:val="clear" w:color="auto" w:fill="auto"/>
          </w:tcPr>
          <w:p w:rsidR="00E40F72" w:rsidRDefault="00E40F72" w:rsidP="001F4AFA"/>
        </w:tc>
        <w:tc>
          <w:tcPr>
            <w:tcW w:w="1587" w:type="dxa"/>
            <w:shd w:val="clear" w:color="auto" w:fill="auto"/>
          </w:tcPr>
          <w:p w:rsidR="00E40F72" w:rsidRDefault="00E40F72" w:rsidP="001F4AFA"/>
        </w:tc>
      </w:tr>
      <w:tr w:rsidR="00E40F72" w:rsidTr="00553393">
        <w:tc>
          <w:tcPr>
            <w:tcW w:w="2373" w:type="dxa"/>
          </w:tcPr>
          <w:p w:rsidR="00E40F72" w:rsidRDefault="00E40F72" w:rsidP="001F4AFA"/>
        </w:tc>
        <w:tc>
          <w:tcPr>
            <w:tcW w:w="948" w:type="dxa"/>
          </w:tcPr>
          <w:p w:rsidR="00E40F72" w:rsidRDefault="00E40F72" w:rsidP="001F4AFA"/>
        </w:tc>
        <w:tc>
          <w:tcPr>
            <w:tcW w:w="1128" w:type="dxa"/>
          </w:tcPr>
          <w:p w:rsidR="00E40F72" w:rsidRDefault="00E40F72" w:rsidP="001F4AFA"/>
        </w:tc>
        <w:tc>
          <w:tcPr>
            <w:tcW w:w="1396" w:type="dxa"/>
            <w:shd w:val="clear" w:color="auto" w:fill="auto"/>
          </w:tcPr>
          <w:p w:rsidR="00E40F72" w:rsidRDefault="00E40F72" w:rsidP="001F4AFA"/>
        </w:tc>
        <w:tc>
          <w:tcPr>
            <w:tcW w:w="3070" w:type="dxa"/>
            <w:gridSpan w:val="2"/>
            <w:shd w:val="clear" w:color="auto" w:fill="auto"/>
          </w:tcPr>
          <w:p w:rsidR="00E40F72" w:rsidRDefault="00E40F72" w:rsidP="001F4AFA"/>
        </w:tc>
        <w:tc>
          <w:tcPr>
            <w:tcW w:w="1587" w:type="dxa"/>
            <w:shd w:val="clear" w:color="auto" w:fill="auto"/>
          </w:tcPr>
          <w:p w:rsidR="00E40F72" w:rsidRDefault="00E40F72" w:rsidP="001F4AFA"/>
        </w:tc>
      </w:tr>
    </w:tbl>
    <w:p w:rsidR="003A616F" w:rsidRDefault="0031791D" w:rsidP="0031791D">
      <w:pPr>
        <w:tabs>
          <w:tab w:val="left" w:pos="678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710"/>
        <w:gridCol w:w="6907"/>
      </w:tblGrid>
      <w:tr w:rsidR="008B3733" w:rsidRPr="003A616F" w:rsidTr="003A616F">
        <w:tc>
          <w:tcPr>
            <w:tcW w:w="10502" w:type="dxa"/>
            <w:gridSpan w:val="3"/>
            <w:shd w:val="clear" w:color="auto" w:fill="D9E2F3" w:themeFill="accent5" w:themeFillTint="33"/>
          </w:tcPr>
          <w:p w:rsidR="008B3733" w:rsidRPr="003A616F" w:rsidRDefault="008B3733" w:rsidP="00C01453">
            <w:pPr>
              <w:rPr>
                <w:b/>
                <w:sz w:val="24"/>
                <w:szCs w:val="24"/>
              </w:rPr>
            </w:pPr>
            <w:r w:rsidRPr="003A616F">
              <w:rPr>
                <w:b/>
                <w:sz w:val="24"/>
                <w:szCs w:val="24"/>
              </w:rPr>
              <w:t xml:space="preserve">Section 2:  2018 </w:t>
            </w:r>
            <w:r w:rsidR="003A616F" w:rsidRPr="003A616F">
              <w:rPr>
                <w:b/>
                <w:sz w:val="24"/>
                <w:szCs w:val="24"/>
              </w:rPr>
              <w:t xml:space="preserve">QHP BUSINESS </w:t>
            </w:r>
            <w:r w:rsidRPr="003A616F">
              <w:rPr>
                <w:b/>
                <w:sz w:val="24"/>
                <w:szCs w:val="24"/>
              </w:rPr>
              <w:t xml:space="preserve">PLAN </w:t>
            </w:r>
          </w:p>
        </w:tc>
      </w:tr>
      <w:tr w:rsidR="008B3733" w:rsidTr="00C01453">
        <w:tc>
          <w:tcPr>
            <w:tcW w:w="10502" w:type="dxa"/>
            <w:gridSpan w:val="3"/>
          </w:tcPr>
          <w:p w:rsidR="008B3733" w:rsidRDefault="008B3733" w:rsidP="00C01453">
            <w:r>
              <w:t xml:space="preserve">What is the vision or mission for your </w:t>
            </w:r>
            <w:r w:rsidR="007B6038">
              <w:t>company</w:t>
            </w:r>
            <w:r w:rsidR="00A72129">
              <w:t>?</w:t>
            </w:r>
          </w:p>
          <w:p w:rsidR="008B3733" w:rsidRDefault="008B3733" w:rsidP="00C01453"/>
          <w:p w:rsidR="008B3733" w:rsidRDefault="008B3733" w:rsidP="00C01453"/>
          <w:p w:rsidR="007B6038" w:rsidRDefault="007B6038" w:rsidP="00C01453"/>
          <w:p w:rsidR="008B3733" w:rsidRDefault="008B3733" w:rsidP="00C01453"/>
          <w:p w:rsidR="00A72129" w:rsidRDefault="00A72129" w:rsidP="00C01453"/>
        </w:tc>
      </w:tr>
      <w:tr w:rsidR="008B3733" w:rsidTr="005D6529">
        <w:trPr>
          <w:trHeight w:val="530"/>
        </w:trPr>
        <w:tc>
          <w:tcPr>
            <w:tcW w:w="10502" w:type="dxa"/>
            <w:gridSpan w:val="3"/>
          </w:tcPr>
          <w:p w:rsidR="008B3733" w:rsidRDefault="003A616F" w:rsidP="00C01453">
            <w:r>
              <w:lastRenderedPageBreak/>
              <w:t xml:space="preserve">What is the plan </w:t>
            </w:r>
            <w:r w:rsidR="00A72129">
              <w:t xml:space="preserve">(strategies, activities, objectives) </w:t>
            </w:r>
            <w:r>
              <w:t xml:space="preserve">for </w:t>
            </w:r>
            <w:r w:rsidR="008B3733">
              <w:t>achiev</w:t>
            </w:r>
            <w:r>
              <w:t>ing</w:t>
            </w:r>
            <w:r w:rsidR="008B3733">
              <w:t xml:space="preserve"> your </w:t>
            </w:r>
            <w:r w:rsidR="007B6038">
              <w:t xml:space="preserve">company’s </w:t>
            </w:r>
            <w:r>
              <w:t xml:space="preserve">QHP </w:t>
            </w:r>
            <w:r w:rsidR="008B3733">
              <w:t>enrollment goal</w:t>
            </w:r>
            <w:r w:rsidR="00BA771A">
              <w:t xml:space="preserve"> for 2018</w:t>
            </w:r>
            <w:r w:rsidR="008B3733">
              <w:t>?</w:t>
            </w:r>
          </w:p>
          <w:p w:rsidR="008B3733" w:rsidRDefault="008B3733" w:rsidP="00C01453"/>
          <w:p w:rsidR="008B3733" w:rsidRDefault="008B3733" w:rsidP="00C01453"/>
          <w:p w:rsidR="003A616F" w:rsidRDefault="003A616F" w:rsidP="00C01453"/>
        </w:tc>
      </w:tr>
      <w:tr w:rsidR="008B3733" w:rsidTr="003A616F">
        <w:trPr>
          <w:trHeight w:val="422"/>
        </w:trPr>
        <w:tc>
          <w:tcPr>
            <w:tcW w:w="10502" w:type="dxa"/>
            <w:gridSpan w:val="3"/>
            <w:shd w:val="clear" w:color="auto" w:fill="D9E2F3" w:themeFill="accent5" w:themeFillTint="33"/>
          </w:tcPr>
          <w:p w:rsidR="003A616F" w:rsidRDefault="003A616F" w:rsidP="003C4C8D"/>
          <w:p w:rsidR="008B3733" w:rsidRDefault="008B3733" w:rsidP="003924F2">
            <w:r>
              <w:t xml:space="preserve">How will you use </w:t>
            </w:r>
            <w:r w:rsidR="003924F2">
              <w:t xml:space="preserve">your Affiliate reimbursement (up to $5,000) </w:t>
            </w:r>
            <w:r>
              <w:t xml:space="preserve">to </w:t>
            </w:r>
            <w:r w:rsidR="003C4C8D">
              <w:t xml:space="preserve">support your </w:t>
            </w:r>
            <w:r>
              <w:t>QHP enrollment</w:t>
            </w:r>
            <w:r w:rsidR="003C4C8D">
              <w:t xml:space="preserve"> goal</w:t>
            </w:r>
            <w:r>
              <w:t>?</w:t>
            </w:r>
          </w:p>
        </w:tc>
      </w:tr>
      <w:tr w:rsidR="008B3733" w:rsidTr="00BA771A">
        <w:trPr>
          <w:trHeight w:val="270"/>
        </w:trPr>
        <w:tc>
          <w:tcPr>
            <w:tcW w:w="1885" w:type="dxa"/>
            <w:shd w:val="clear" w:color="auto" w:fill="D9E2F3" w:themeFill="accent5" w:themeFillTint="33"/>
          </w:tcPr>
          <w:p w:rsidR="008B3733" w:rsidRDefault="008B3733" w:rsidP="00C01453">
            <w:r>
              <w:t>Amount</w:t>
            </w:r>
          </w:p>
        </w:tc>
        <w:tc>
          <w:tcPr>
            <w:tcW w:w="8617" w:type="dxa"/>
            <w:gridSpan w:val="2"/>
            <w:shd w:val="clear" w:color="auto" w:fill="D9E2F3" w:themeFill="accent5" w:themeFillTint="33"/>
          </w:tcPr>
          <w:p w:rsidR="008B3733" w:rsidRDefault="007B6038" w:rsidP="00C01453">
            <w:r>
              <w:t>Strategy/Activity</w:t>
            </w:r>
          </w:p>
        </w:tc>
      </w:tr>
      <w:tr w:rsidR="008B3733" w:rsidTr="00BA771A">
        <w:trPr>
          <w:trHeight w:val="270"/>
        </w:trPr>
        <w:tc>
          <w:tcPr>
            <w:tcW w:w="1885" w:type="dxa"/>
          </w:tcPr>
          <w:p w:rsidR="008B3733" w:rsidRDefault="008B3733" w:rsidP="00C01453"/>
        </w:tc>
        <w:tc>
          <w:tcPr>
            <w:tcW w:w="8617" w:type="dxa"/>
            <w:gridSpan w:val="2"/>
          </w:tcPr>
          <w:p w:rsidR="008B3733" w:rsidRDefault="008B3733" w:rsidP="00C01453"/>
        </w:tc>
      </w:tr>
      <w:tr w:rsidR="008B3733" w:rsidTr="00BA771A">
        <w:trPr>
          <w:trHeight w:val="270"/>
        </w:trPr>
        <w:tc>
          <w:tcPr>
            <w:tcW w:w="1885" w:type="dxa"/>
          </w:tcPr>
          <w:p w:rsidR="008B3733" w:rsidRDefault="008B3733" w:rsidP="00C01453"/>
        </w:tc>
        <w:tc>
          <w:tcPr>
            <w:tcW w:w="8617" w:type="dxa"/>
            <w:gridSpan w:val="2"/>
          </w:tcPr>
          <w:p w:rsidR="008B3733" w:rsidRDefault="008B3733" w:rsidP="00C01453"/>
        </w:tc>
      </w:tr>
      <w:tr w:rsidR="008B3733" w:rsidTr="00BA771A">
        <w:trPr>
          <w:trHeight w:val="270"/>
        </w:trPr>
        <w:tc>
          <w:tcPr>
            <w:tcW w:w="1885" w:type="dxa"/>
          </w:tcPr>
          <w:p w:rsidR="008B3733" w:rsidRDefault="008B3733" w:rsidP="00C01453"/>
        </w:tc>
        <w:tc>
          <w:tcPr>
            <w:tcW w:w="8617" w:type="dxa"/>
            <w:gridSpan w:val="2"/>
          </w:tcPr>
          <w:p w:rsidR="008B3733" w:rsidRDefault="008B3733" w:rsidP="00C01453"/>
        </w:tc>
      </w:tr>
      <w:tr w:rsidR="008B3733" w:rsidTr="00BA771A">
        <w:trPr>
          <w:trHeight w:val="270"/>
        </w:trPr>
        <w:tc>
          <w:tcPr>
            <w:tcW w:w="1885" w:type="dxa"/>
            <w:tcBorders>
              <w:bottom w:val="single" w:sz="4" w:space="0" w:color="auto"/>
            </w:tcBorders>
          </w:tcPr>
          <w:p w:rsidR="008B3733" w:rsidRDefault="008B3733" w:rsidP="00C01453"/>
        </w:tc>
        <w:tc>
          <w:tcPr>
            <w:tcW w:w="8617" w:type="dxa"/>
            <w:gridSpan w:val="2"/>
            <w:tcBorders>
              <w:bottom w:val="single" w:sz="4" w:space="0" w:color="auto"/>
            </w:tcBorders>
          </w:tcPr>
          <w:p w:rsidR="008B3733" w:rsidRDefault="008B3733" w:rsidP="00C01453"/>
        </w:tc>
      </w:tr>
      <w:tr w:rsidR="008B3733" w:rsidTr="00BA771A">
        <w:trPr>
          <w:trHeight w:val="270"/>
        </w:trPr>
        <w:tc>
          <w:tcPr>
            <w:tcW w:w="1885" w:type="dxa"/>
            <w:tcBorders>
              <w:bottom w:val="single" w:sz="18" w:space="0" w:color="auto"/>
            </w:tcBorders>
          </w:tcPr>
          <w:p w:rsidR="008B3733" w:rsidRDefault="008B3733" w:rsidP="00C01453"/>
        </w:tc>
        <w:tc>
          <w:tcPr>
            <w:tcW w:w="8617" w:type="dxa"/>
            <w:gridSpan w:val="2"/>
            <w:tcBorders>
              <w:bottom w:val="single" w:sz="18" w:space="0" w:color="auto"/>
            </w:tcBorders>
          </w:tcPr>
          <w:p w:rsidR="008B3733" w:rsidRDefault="008B3733" w:rsidP="00C01453"/>
        </w:tc>
      </w:tr>
      <w:tr w:rsidR="003C4C8D" w:rsidTr="007B6038">
        <w:trPr>
          <w:trHeight w:val="180"/>
        </w:trPr>
        <w:tc>
          <w:tcPr>
            <w:tcW w:w="10502" w:type="dxa"/>
            <w:gridSpan w:val="3"/>
            <w:tcBorders>
              <w:top w:val="single" w:sz="18" w:space="0" w:color="auto"/>
            </w:tcBorders>
          </w:tcPr>
          <w:p w:rsidR="003C4C8D" w:rsidRDefault="003C4C8D" w:rsidP="00C01453">
            <w:r>
              <w:t xml:space="preserve">Scheduled hours </w:t>
            </w:r>
            <w:r w:rsidR="007B6038">
              <w:t>during open enrollment (list opening and closing time for each week day)</w:t>
            </w:r>
          </w:p>
        </w:tc>
      </w:tr>
      <w:tr w:rsidR="003C4C8D" w:rsidTr="007B6038">
        <w:trPr>
          <w:trHeight w:val="84"/>
        </w:trPr>
        <w:tc>
          <w:tcPr>
            <w:tcW w:w="3595" w:type="dxa"/>
            <w:gridSpan w:val="2"/>
          </w:tcPr>
          <w:p w:rsidR="003C4C8D" w:rsidRDefault="003C4C8D" w:rsidP="00C01453">
            <w:r>
              <w:t>Monday</w:t>
            </w:r>
          </w:p>
        </w:tc>
        <w:tc>
          <w:tcPr>
            <w:tcW w:w="6907" w:type="dxa"/>
          </w:tcPr>
          <w:p w:rsidR="003C4C8D" w:rsidRDefault="003C4C8D" w:rsidP="00C01453"/>
        </w:tc>
      </w:tr>
      <w:tr w:rsidR="003C4C8D" w:rsidTr="007B6038">
        <w:trPr>
          <w:trHeight w:val="81"/>
        </w:trPr>
        <w:tc>
          <w:tcPr>
            <w:tcW w:w="3595" w:type="dxa"/>
            <w:gridSpan w:val="2"/>
          </w:tcPr>
          <w:p w:rsidR="003C4C8D" w:rsidRDefault="003C4C8D" w:rsidP="00C01453">
            <w:r>
              <w:t>Tuesday</w:t>
            </w:r>
          </w:p>
        </w:tc>
        <w:tc>
          <w:tcPr>
            <w:tcW w:w="6907" w:type="dxa"/>
          </w:tcPr>
          <w:p w:rsidR="003C4C8D" w:rsidRDefault="003C4C8D" w:rsidP="00C01453"/>
        </w:tc>
      </w:tr>
      <w:tr w:rsidR="003C4C8D" w:rsidTr="007B6038">
        <w:trPr>
          <w:trHeight w:val="81"/>
        </w:trPr>
        <w:tc>
          <w:tcPr>
            <w:tcW w:w="3595" w:type="dxa"/>
            <w:gridSpan w:val="2"/>
          </w:tcPr>
          <w:p w:rsidR="003C4C8D" w:rsidRDefault="003C4C8D" w:rsidP="00C01453">
            <w:r>
              <w:t>Wednesday</w:t>
            </w:r>
          </w:p>
        </w:tc>
        <w:tc>
          <w:tcPr>
            <w:tcW w:w="6907" w:type="dxa"/>
          </w:tcPr>
          <w:p w:rsidR="003C4C8D" w:rsidRDefault="003C4C8D" w:rsidP="00C01453"/>
        </w:tc>
      </w:tr>
      <w:tr w:rsidR="003C4C8D" w:rsidTr="007B6038">
        <w:trPr>
          <w:trHeight w:val="81"/>
        </w:trPr>
        <w:tc>
          <w:tcPr>
            <w:tcW w:w="3595" w:type="dxa"/>
            <w:gridSpan w:val="2"/>
          </w:tcPr>
          <w:p w:rsidR="003C4C8D" w:rsidRDefault="003C4C8D" w:rsidP="00C01453">
            <w:r>
              <w:t>Thursday</w:t>
            </w:r>
          </w:p>
        </w:tc>
        <w:tc>
          <w:tcPr>
            <w:tcW w:w="6907" w:type="dxa"/>
          </w:tcPr>
          <w:p w:rsidR="003C4C8D" w:rsidRDefault="003C4C8D" w:rsidP="00C01453"/>
        </w:tc>
      </w:tr>
      <w:tr w:rsidR="003C4C8D" w:rsidTr="007B6038">
        <w:trPr>
          <w:trHeight w:val="81"/>
        </w:trPr>
        <w:tc>
          <w:tcPr>
            <w:tcW w:w="3595" w:type="dxa"/>
            <w:gridSpan w:val="2"/>
          </w:tcPr>
          <w:p w:rsidR="003C4C8D" w:rsidRDefault="003C4C8D" w:rsidP="00C01453">
            <w:r>
              <w:t>Friday</w:t>
            </w:r>
          </w:p>
        </w:tc>
        <w:tc>
          <w:tcPr>
            <w:tcW w:w="6907" w:type="dxa"/>
          </w:tcPr>
          <w:p w:rsidR="003C4C8D" w:rsidRDefault="003C4C8D" w:rsidP="00C01453"/>
        </w:tc>
      </w:tr>
      <w:tr w:rsidR="003C4C8D" w:rsidTr="007B6038">
        <w:trPr>
          <w:trHeight w:val="81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:rsidR="003C4C8D" w:rsidRDefault="003C4C8D" w:rsidP="00C01453">
            <w:r>
              <w:t>Saturday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3C4C8D" w:rsidRDefault="003C4C8D" w:rsidP="00C01453"/>
        </w:tc>
      </w:tr>
      <w:tr w:rsidR="003C4C8D" w:rsidTr="007B6038">
        <w:trPr>
          <w:trHeight w:val="81"/>
        </w:trPr>
        <w:tc>
          <w:tcPr>
            <w:tcW w:w="3595" w:type="dxa"/>
            <w:gridSpan w:val="2"/>
            <w:tcBorders>
              <w:bottom w:val="single" w:sz="18" w:space="0" w:color="auto"/>
            </w:tcBorders>
          </w:tcPr>
          <w:p w:rsidR="003C4C8D" w:rsidRDefault="003C4C8D" w:rsidP="00C01453">
            <w:r>
              <w:t>Sunday</w:t>
            </w:r>
          </w:p>
        </w:tc>
        <w:tc>
          <w:tcPr>
            <w:tcW w:w="6907" w:type="dxa"/>
            <w:tcBorders>
              <w:bottom w:val="single" w:sz="18" w:space="0" w:color="auto"/>
            </w:tcBorders>
          </w:tcPr>
          <w:p w:rsidR="003C4C8D" w:rsidRDefault="003C4C8D" w:rsidP="00C01453"/>
        </w:tc>
      </w:tr>
      <w:tr w:rsidR="003C4C8D" w:rsidTr="007B6038">
        <w:tc>
          <w:tcPr>
            <w:tcW w:w="3595" w:type="dxa"/>
            <w:gridSpan w:val="2"/>
            <w:tcBorders>
              <w:top w:val="single" w:sz="18" w:space="0" w:color="auto"/>
            </w:tcBorders>
          </w:tcPr>
          <w:p w:rsidR="003C4C8D" w:rsidRDefault="003C4C8D" w:rsidP="00C01453">
            <w:r>
              <w:t xml:space="preserve">Walk-ins </w:t>
            </w:r>
          </w:p>
        </w:tc>
        <w:tc>
          <w:tcPr>
            <w:tcW w:w="6907" w:type="dxa"/>
            <w:tcBorders>
              <w:top w:val="single" w:sz="18" w:space="0" w:color="auto"/>
            </w:tcBorders>
          </w:tcPr>
          <w:p w:rsidR="003C4C8D" w:rsidRPr="004007FF" w:rsidRDefault="00DD5E2D" w:rsidP="00C0145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4475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C4C8D">
              <w:rPr>
                <w:rFonts w:cs="Calibri"/>
              </w:rPr>
              <w:t xml:space="preserve">Yes     </w:t>
            </w:r>
            <w:sdt>
              <w:sdtPr>
                <w:rPr>
                  <w:rFonts w:cs="Calibri"/>
                </w:rPr>
                <w:id w:val="-63456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C4C8D">
              <w:rPr>
                <w:rFonts w:cs="Calibri"/>
              </w:rPr>
              <w:t xml:space="preserve"> No</w:t>
            </w:r>
          </w:p>
        </w:tc>
      </w:tr>
      <w:tr w:rsidR="003C4C8D" w:rsidTr="005E1906"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:rsidR="003C4C8D" w:rsidRDefault="003C4C8D" w:rsidP="00C01453">
            <w:r>
              <w:t>Appointments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3C4C8D" w:rsidRDefault="00DD5E2D" w:rsidP="00C0145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2354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C4C8D">
              <w:rPr>
                <w:rFonts w:cs="Calibri"/>
              </w:rPr>
              <w:t xml:space="preserve">Yes     </w:t>
            </w:r>
            <w:sdt>
              <w:sdtPr>
                <w:rPr>
                  <w:rFonts w:cs="Calibri"/>
                </w:rPr>
                <w:id w:val="-176359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C4C8D">
              <w:rPr>
                <w:rFonts w:cs="Calibri"/>
              </w:rPr>
              <w:t xml:space="preserve"> No</w:t>
            </w:r>
          </w:p>
        </w:tc>
      </w:tr>
      <w:tr w:rsidR="003C4C8D" w:rsidTr="005E1906">
        <w:tc>
          <w:tcPr>
            <w:tcW w:w="3595" w:type="dxa"/>
            <w:gridSpan w:val="2"/>
            <w:tcBorders>
              <w:bottom w:val="single" w:sz="18" w:space="0" w:color="auto"/>
            </w:tcBorders>
          </w:tcPr>
          <w:p w:rsidR="003C4C8D" w:rsidRDefault="003C4C8D" w:rsidP="00C01453">
            <w:r>
              <w:t>Evening or weekend appointments</w:t>
            </w:r>
          </w:p>
        </w:tc>
        <w:tc>
          <w:tcPr>
            <w:tcW w:w="6907" w:type="dxa"/>
            <w:tcBorders>
              <w:bottom w:val="single" w:sz="18" w:space="0" w:color="auto"/>
            </w:tcBorders>
          </w:tcPr>
          <w:p w:rsidR="003C4C8D" w:rsidRDefault="00DD5E2D" w:rsidP="00C0145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78565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C4C8D">
              <w:rPr>
                <w:rFonts w:cs="Calibri"/>
              </w:rPr>
              <w:t xml:space="preserve">Yes     </w:t>
            </w:r>
            <w:sdt>
              <w:sdtPr>
                <w:rPr>
                  <w:rFonts w:cs="Calibri"/>
                </w:rPr>
                <w:id w:val="-154936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C4C8D">
              <w:rPr>
                <w:rFonts w:cs="Calibri"/>
              </w:rPr>
              <w:t xml:space="preserve"> No</w:t>
            </w:r>
          </w:p>
        </w:tc>
      </w:tr>
      <w:tr w:rsidR="005E1906" w:rsidRPr="00CB6AD2" w:rsidTr="00255C29">
        <w:trPr>
          <w:trHeight w:val="351"/>
        </w:trPr>
        <w:tc>
          <w:tcPr>
            <w:tcW w:w="10502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5E1906" w:rsidRPr="001301E7" w:rsidRDefault="005E1906" w:rsidP="00C01453">
            <w:pPr>
              <w:rPr>
                <w:rFonts w:cs="Calibri"/>
              </w:rPr>
            </w:pPr>
            <w:r w:rsidRPr="001301E7">
              <w:rPr>
                <w:rFonts w:cs="Calibri"/>
              </w:rPr>
              <w:t xml:space="preserve">Will you or your company charge a fee to customers for application and enrollment assistance?  </w:t>
            </w:r>
            <w:sdt>
              <w:sdtPr>
                <w:rPr>
                  <w:rFonts w:cs="Calibri"/>
                </w:rPr>
                <w:id w:val="206598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1E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301E7">
              <w:rPr>
                <w:rFonts w:cs="Calibri"/>
              </w:rPr>
              <w:t xml:space="preserve">Yes     </w:t>
            </w:r>
            <w:sdt>
              <w:sdtPr>
                <w:rPr>
                  <w:rFonts w:cs="Calibri"/>
                </w:rPr>
                <w:id w:val="-196649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1E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301E7">
              <w:rPr>
                <w:rFonts w:cs="Calibri"/>
              </w:rPr>
              <w:t xml:space="preserve"> No</w:t>
            </w:r>
          </w:p>
        </w:tc>
      </w:tr>
      <w:tr w:rsidR="005E1906" w:rsidTr="005E1906">
        <w:tc>
          <w:tcPr>
            <w:tcW w:w="10502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5E1906" w:rsidRPr="001301E7" w:rsidRDefault="00A72129" w:rsidP="00C01453">
            <w:pPr>
              <w:rPr>
                <w:rFonts w:cs="Calibri"/>
              </w:rPr>
            </w:pPr>
            <w:r>
              <w:rPr>
                <w:rFonts w:cs="Calibri"/>
              </w:rPr>
              <w:t>If charging a fee</w:t>
            </w:r>
            <w:r w:rsidR="005E1906" w:rsidRPr="001301E7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please provide rates:</w:t>
            </w:r>
          </w:p>
          <w:p w:rsidR="005E1906" w:rsidRPr="001301E7" w:rsidRDefault="005E1906" w:rsidP="00C01453">
            <w:pPr>
              <w:rPr>
                <w:rFonts w:cs="Calibri"/>
              </w:rPr>
            </w:pPr>
          </w:p>
        </w:tc>
      </w:tr>
    </w:tbl>
    <w:p w:rsidR="007B6038" w:rsidRDefault="003C4C8D" w:rsidP="005D6529">
      <w:pPr>
        <w:spacing w:after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827"/>
      </w:tblGrid>
      <w:tr w:rsidR="008B3733" w:rsidRPr="007B6038" w:rsidTr="008B3733">
        <w:tc>
          <w:tcPr>
            <w:tcW w:w="10502" w:type="dxa"/>
            <w:gridSpan w:val="2"/>
            <w:shd w:val="clear" w:color="auto" w:fill="D9E2F3" w:themeFill="accent5" w:themeFillTint="33"/>
          </w:tcPr>
          <w:p w:rsidR="008B3733" w:rsidRPr="007B6038" w:rsidRDefault="00EE2447" w:rsidP="00C01453">
            <w:pPr>
              <w:rPr>
                <w:b/>
              </w:rPr>
            </w:pPr>
            <w:r>
              <w:rPr>
                <w:b/>
              </w:rPr>
              <w:t xml:space="preserve">Section </w:t>
            </w:r>
            <w:r w:rsidR="00553393" w:rsidRPr="007B6038">
              <w:rPr>
                <w:b/>
              </w:rPr>
              <w:t>3</w:t>
            </w:r>
            <w:r w:rsidR="008B3733" w:rsidRPr="007B6038">
              <w:rPr>
                <w:b/>
              </w:rPr>
              <w:t>. AFFILIATE BUSINESS LOCATION</w:t>
            </w:r>
          </w:p>
        </w:tc>
      </w:tr>
      <w:tr w:rsidR="007B6038" w:rsidTr="00540FD7">
        <w:tc>
          <w:tcPr>
            <w:tcW w:w="10502" w:type="dxa"/>
            <w:gridSpan w:val="2"/>
          </w:tcPr>
          <w:p w:rsidR="007B6038" w:rsidRDefault="007B6038" w:rsidP="00C01453">
            <w:r>
              <w:t>Physical address of site where customer services are delivered (street address, city, and zip code)</w:t>
            </w:r>
          </w:p>
          <w:p w:rsidR="007B6038" w:rsidRDefault="007B6038" w:rsidP="00C01453"/>
          <w:p w:rsidR="007B6038" w:rsidRDefault="007B6038" w:rsidP="00C01453"/>
          <w:p w:rsidR="007B6038" w:rsidRDefault="007B6038" w:rsidP="00C01453"/>
        </w:tc>
      </w:tr>
      <w:tr w:rsidR="008B3733" w:rsidTr="00255C29">
        <w:trPr>
          <w:trHeight w:val="1268"/>
        </w:trPr>
        <w:tc>
          <w:tcPr>
            <w:tcW w:w="10502" w:type="dxa"/>
            <w:gridSpan w:val="2"/>
          </w:tcPr>
          <w:p w:rsidR="008B3733" w:rsidRDefault="008B3733" w:rsidP="00C01453">
            <w:r>
              <w:t xml:space="preserve">Describe the </w:t>
            </w:r>
            <w:r w:rsidR="00A72129">
              <w:t xml:space="preserve">immediate </w:t>
            </w:r>
            <w:r>
              <w:t xml:space="preserve">surroundings of this site, </w:t>
            </w:r>
            <w:r w:rsidR="007B6038">
              <w:t xml:space="preserve">i.e., </w:t>
            </w:r>
            <w:r w:rsidR="00A72129">
              <w:t>businesses nearest the site</w:t>
            </w:r>
            <w:r>
              <w:t>, dist</w:t>
            </w:r>
            <w:r w:rsidR="007B6038">
              <w:t xml:space="preserve">ance from public transportation, </w:t>
            </w:r>
            <w:r>
              <w:t>vi</w:t>
            </w:r>
            <w:r w:rsidR="00A72129">
              <w:t>sibility from the main road, or</w:t>
            </w:r>
            <w:r>
              <w:t xml:space="preserve"> other features that make this a good location for an affiliate site:</w:t>
            </w:r>
          </w:p>
          <w:p w:rsidR="008B3733" w:rsidRDefault="008B3733" w:rsidP="00C01453"/>
        </w:tc>
      </w:tr>
      <w:tr w:rsidR="008B3733" w:rsidTr="007B6038">
        <w:tc>
          <w:tcPr>
            <w:tcW w:w="4675" w:type="dxa"/>
          </w:tcPr>
          <w:p w:rsidR="008B3733" w:rsidRDefault="008B3733" w:rsidP="00C01453">
            <w:r>
              <w:t>Is the building shared with other businesses?</w:t>
            </w:r>
          </w:p>
        </w:tc>
        <w:tc>
          <w:tcPr>
            <w:tcW w:w="5827" w:type="dxa"/>
          </w:tcPr>
          <w:p w:rsidR="008B3733" w:rsidRPr="004007FF" w:rsidRDefault="00DD5E2D" w:rsidP="00C0145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5174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73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B3733">
              <w:rPr>
                <w:rFonts w:cs="Calibri"/>
              </w:rPr>
              <w:t xml:space="preserve">Yes     </w:t>
            </w:r>
            <w:sdt>
              <w:sdtPr>
                <w:rPr>
                  <w:rFonts w:cs="Calibri"/>
                </w:rPr>
                <w:id w:val="101187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73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B3733">
              <w:rPr>
                <w:rFonts w:cs="Calibri"/>
              </w:rPr>
              <w:t xml:space="preserve"> No</w:t>
            </w:r>
          </w:p>
        </w:tc>
      </w:tr>
      <w:tr w:rsidR="008B3733" w:rsidTr="00A72129">
        <w:trPr>
          <w:trHeight w:val="980"/>
        </w:trPr>
        <w:tc>
          <w:tcPr>
            <w:tcW w:w="10502" w:type="dxa"/>
            <w:gridSpan w:val="2"/>
          </w:tcPr>
          <w:p w:rsidR="008B3733" w:rsidRPr="00255C29" w:rsidRDefault="008B3733" w:rsidP="00C01453">
            <w:r>
              <w:t xml:space="preserve">How will you affix or display </w:t>
            </w:r>
            <w:r w:rsidR="00B77693">
              <w:t xml:space="preserve">internal and external </w:t>
            </w:r>
            <w:r>
              <w:t>Healthplanfinder signage at this site</w:t>
            </w:r>
            <w:r w:rsidR="00B77693">
              <w:t xml:space="preserve"> for the greatest visibility</w:t>
            </w:r>
            <w:r>
              <w:t>?</w:t>
            </w:r>
          </w:p>
        </w:tc>
      </w:tr>
    </w:tbl>
    <w:p w:rsidR="005E1906" w:rsidRDefault="005E1906" w:rsidP="005E1906">
      <w:pPr>
        <w:spacing w:after="0"/>
      </w:pPr>
    </w:p>
    <w:p w:rsidR="002124E0" w:rsidRDefault="005E1906" w:rsidP="005E1906">
      <w:pPr>
        <w:spacing w:after="0"/>
      </w:pPr>
      <w:r>
        <w:t>Include in your application packet</w:t>
      </w:r>
      <w:r w:rsidR="002124E0">
        <w:t>:</w:t>
      </w:r>
    </w:p>
    <w:p w:rsidR="002124E0" w:rsidRDefault="002124E0" w:rsidP="002124E0">
      <w:pPr>
        <w:pStyle w:val="ListParagraph"/>
        <w:numPr>
          <w:ilvl w:val="0"/>
          <w:numId w:val="1"/>
        </w:numPr>
      </w:pPr>
      <w:r>
        <w:t>Affiliate application</w:t>
      </w:r>
    </w:p>
    <w:p w:rsidR="00ED5C67" w:rsidRDefault="002124E0" w:rsidP="00AC1B3F">
      <w:pPr>
        <w:pStyle w:val="ListParagraph"/>
        <w:numPr>
          <w:ilvl w:val="0"/>
          <w:numId w:val="1"/>
        </w:numPr>
      </w:pPr>
      <w:r>
        <w:t>Photos of building exterior and interior, including photo</w:t>
      </w:r>
      <w:r w:rsidR="007B6038">
        <w:t>s</w:t>
      </w:r>
      <w:r>
        <w:t xml:space="preserve"> of building from the main road, building entrance, office entrance, reception area, and interior offices.</w:t>
      </w:r>
    </w:p>
    <w:sectPr w:rsidR="00ED5C67" w:rsidSect="0031791D">
      <w:footerReference w:type="default" r:id="rId8"/>
      <w:pgSz w:w="12240" w:h="15840"/>
      <w:pgMar w:top="864" w:right="864" w:bottom="1170" w:left="864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746" w:rsidRDefault="00F63746" w:rsidP="005D6529">
      <w:pPr>
        <w:spacing w:after="0" w:line="240" w:lineRule="auto"/>
      </w:pPr>
      <w:r>
        <w:separator/>
      </w:r>
    </w:p>
  </w:endnote>
  <w:endnote w:type="continuationSeparator" w:id="0">
    <w:p w:rsidR="00F63746" w:rsidRDefault="00F63746" w:rsidP="005D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529" w:rsidRDefault="00DD5E2D" w:rsidP="005D6529">
    <w:pPr>
      <w:spacing w:after="0"/>
      <w:jc w:val="center"/>
      <w:rPr>
        <w:b/>
      </w:rPr>
    </w:pPr>
    <w:r>
      <w:rPr>
        <w:b/>
      </w:rPr>
      <w:pict>
        <v:rect id="_x0000_i1025" style="width:0;height:1.5pt" o:hralign="center" o:hrstd="t" o:hr="t" fillcolor="#a0a0a0" stroked="f"/>
      </w:pict>
    </w:r>
  </w:p>
  <w:p w:rsidR="005D6529" w:rsidRPr="005D6529" w:rsidRDefault="005D6529" w:rsidP="005D6529">
    <w:pPr>
      <w:jc w:val="center"/>
      <w:rPr>
        <w:b/>
      </w:rPr>
    </w:pPr>
    <w:r w:rsidRPr="00ED5C67">
      <w:rPr>
        <w:b/>
      </w:rPr>
      <w:t xml:space="preserve">Affiliate applications and photos must be received </w:t>
    </w:r>
    <w:r>
      <w:rPr>
        <w:b/>
      </w:rPr>
      <w:t xml:space="preserve">via email to </w:t>
    </w:r>
    <w:hyperlink r:id="rId1" w:history="1">
      <w:r w:rsidRPr="000C6088">
        <w:rPr>
          <w:rStyle w:val="Hyperlink"/>
          <w:b/>
        </w:rPr>
        <w:t>ellen.foley@wahbexchange.org</w:t>
      </w:r>
    </w:hyperlink>
    <w:r>
      <w:rPr>
        <w:b/>
      </w:rPr>
      <w:t xml:space="preserve">                                           </w:t>
    </w:r>
    <w:r w:rsidRPr="00ED5C67">
      <w:rPr>
        <w:b/>
      </w:rPr>
      <w:t xml:space="preserve">by 5:00pm PT on </w:t>
    </w:r>
    <w:r w:rsidR="00670461">
      <w:rPr>
        <w:b/>
      </w:rPr>
      <w:t>September 19</w:t>
    </w:r>
    <w:r w:rsidRPr="00ED5C67">
      <w:rPr>
        <w:b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746" w:rsidRDefault="00F63746" w:rsidP="005D6529">
      <w:pPr>
        <w:spacing w:after="0" w:line="240" w:lineRule="auto"/>
      </w:pPr>
      <w:r>
        <w:separator/>
      </w:r>
    </w:p>
  </w:footnote>
  <w:footnote w:type="continuationSeparator" w:id="0">
    <w:p w:rsidR="00F63746" w:rsidRDefault="00F63746" w:rsidP="005D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0154"/>
    <w:multiLevelType w:val="hybridMultilevel"/>
    <w:tmpl w:val="32A0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FA"/>
    <w:rsid w:val="000936C9"/>
    <w:rsid w:val="001301E7"/>
    <w:rsid w:val="00152ED1"/>
    <w:rsid w:val="001F4AFA"/>
    <w:rsid w:val="002124E0"/>
    <w:rsid w:val="00255C29"/>
    <w:rsid w:val="0031791D"/>
    <w:rsid w:val="003924F2"/>
    <w:rsid w:val="003A616F"/>
    <w:rsid w:val="003C4C8D"/>
    <w:rsid w:val="003D05A4"/>
    <w:rsid w:val="004007FF"/>
    <w:rsid w:val="00541867"/>
    <w:rsid w:val="00553393"/>
    <w:rsid w:val="005D6529"/>
    <w:rsid w:val="005E1906"/>
    <w:rsid w:val="00670461"/>
    <w:rsid w:val="006C09E1"/>
    <w:rsid w:val="007B6038"/>
    <w:rsid w:val="008B3733"/>
    <w:rsid w:val="00910297"/>
    <w:rsid w:val="009B31FF"/>
    <w:rsid w:val="009C7272"/>
    <w:rsid w:val="00A72129"/>
    <w:rsid w:val="00B03D1B"/>
    <w:rsid w:val="00B77693"/>
    <w:rsid w:val="00BA771A"/>
    <w:rsid w:val="00C51755"/>
    <w:rsid w:val="00CB6AD2"/>
    <w:rsid w:val="00D22B33"/>
    <w:rsid w:val="00DD5E2D"/>
    <w:rsid w:val="00E40F72"/>
    <w:rsid w:val="00ED5C67"/>
    <w:rsid w:val="00EE2447"/>
    <w:rsid w:val="00F06F3D"/>
    <w:rsid w:val="00F11718"/>
    <w:rsid w:val="00F6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chartTrackingRefBased/>
  <w15:docId w15:val="{C9C85522-F5EE-4010-8C5C-D454FB20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4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5C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529"/>
  </w:style>
  <w:style w:type="paragraph" w:styleId="Footer">
    <w:name w:val="footer"/>
    <w:basedOn w:val="Normal"/>
    <w:link w:val="FooterChar"/>
    <w:uiPriority w:val="99"/>
    <w:unhideWhenUsed/>
    <w:rsid w:val="005D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len.foley@wahbexchan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Boston, Kelly</dc:creator>
  <cp:keywords/>
  <dc:description/>
  <cp:lastModifiedBy>Foley, Ellen</cp:lastModifiedBy>
  <cp:revision>2</cp:revision>
  <dcterms:created xsi:type="dcterms:W3CDTF">2017-09-06T18:23:00Z</dcterms:created>
  <dcterms:modified xsi:type="dcterms:W3CDTF">2017-09-06T18:23:00Z</dcterms:modified>
</cp:coreProperties>
</file>